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73" w:rsidRPr="00185673" w:rsidRDefault="00185673" w:rsidP="00185673">
      <w:pPr>
        <w:rPr>
          <w:sz w:val="18"/>
          <w:szCs w:val="18"/>
          <w:lang w:val="en-GB"/>
        </w:rPr>
      </w:pPr>
      <w:r w:rsidRPr="00185673">
        <w:rPr>
          <w:sz w:val="18"/>
          <w:szCs w:val="18"/>
          <w:lang w:val="en-GB"/>
        </w:rPr>
        <w:t>1. Consider the following scenario:</w:t>
      </w:r>
    </w:p>
    <w:p w:rsidR="00185673" w:rsidRPr="00185673" w:rsidRDefault="00185673" w:rsidP="00185673">
      <w:pPr>
        <w:rPr>
          <w:sz w:val="18"/>
          <w:szCs w:val="18"/>
          <w:lang w:val="en-GB"/>
        </w:rPr>
      </w:pPr>
    </w:p>
    <w:p w:rsidR="00185673" w:rsidRPr="00185673" w:rsidRDefault="00185673" w:rsidP="00185673">
      <w:pPr>
        <w:rPr>
          <w:sz w:val="18"/>
          <w:szCs w:val="18"/>
          <w:lang w:val="en-GB"/>
        </w:rPr>
      </w:pPr>
      <w:r w:rsidRPr="00185673">
        <w:rPr>
          <w:sz w:val="18"/>
          <w:szCs w:val="18"/>
          <w:lang w:val="en-GB"/>
        </w:rPr>
        <w:t>A policy-holder may have a number of policies with the insurance company. Each policy is given a policy number and relates to a single policy-holder. The company has a range of insurance products and may put together a range of products to form a policy. Examples of motor products are: third party, fire, theft, accident damage, windscreen cover, etc. Brokers sell policies for commission and any one policy may have commission payable to more than one broker. Claims are made against policies. A claim relates to only one policy and each claim is classified according to one of six claim types. The company's products are grouped by business area, i.e. life, motor, marine, etc. Any particular product belongs to only one business area. The company holds information on clubs and associations, for promotions and selective mailings. A policy-holder may belong to a number of different associations.</w:t>
      </w:r>
    </w:p>
    <w:p w:rsidR="00185673" w:rsidRPr="00185673" w:rsidRDefault="00185673" w:rsidP="00185673">
      <w:pPr>
        <w:rPr>
          <w:sz w:val="18"/>
          <w:szCs w:val="18"/>
          <w:lang w:val="en-GB"/>
        </w:rPr>
      </w:pPr>
    </w:p>
    <w:p w:rsidR="00185673" w:rsidRPr="00185673" w:rsidRDefault="00185673" w:rsidP="00185673">
      <w:pPr>
        <w:rPr>
          <w:sz w:val="18"/>
          <w:szCs w:val="18"/>
          <w:lang w:val="en-GB"/>
        </w:rPr>
      </w:pPr>
      <w:r w:rsidRPr="00185673">
        <w:rPr>
          <w:sz w:val="18"/>
          <w:szCs w:val="18"/>
          <w:lang w:val="en-GB"/>
        </w:rPr>
        <w:t>(a)</w:t>
      </w:r>
      <w:r w:rsidRPr="00185673">
        <w:rPr>
          <w:sz w:val="18"/>
          <w:szCs w:val="18"/>
          <w:lang w:val="en-GB"/>
        </w:rPr>
        <w:tab/>
        <w:t>Produce an Entity-Relationship diagram which represents the above activities of the insurance company. Indicate the names and degrees of all the relationships. Give appropriate attributes for each entity shown, and identify the primary key for each entity.</w:t>
      </w:r>
    </w:p>
    <w:p w:rsidR="00185673" w:rsidRPr="00185673" w:rsidRDefault="00185673" w:rsidP="00185673">
      <w:pPr>
        <w:rPr>
          <w:sz w:val="18"/>
          <w:szCs w:val="18"/>
          <w:lang w:val="en-GB"/>
        </w:rPr>
      </w:pPr>
    </w:p>
    <w:p w:rsidR="00720819" w:rsidRDefault="00185673" w:rsidP="00185673">
      <w:pPr>
        <w:rPr>
          <w:lang w:val="en-GB"/>
        </w:rPr>
      </w:pPr>
      <w:r w:rsidRPr="00185673">
        <w:rPr>
          <w:sz w:val="18"/>
          <w:szCs w:val="18"/>
          <w:lang w:val="en-GB"/>
        </w:rPr>
        <w:t>(b)</w:t>
      </w:r>
      <w:r w:rsidRPr="00185673">
        <w:rPr>
          <w:sz w:val="18"/>
          <w:szCs w:val="18"/>
          <w:lang w:val="en-GB"/>
        </w:rPr>
        <w:tab/>
        <w:t>Give three queries which would be most likely to be asked in this scenario and give a clear explanation of how each may be answered</w:t>
      </w:r>
      <w:r w:rsidRPr="00185673">
        <w:rPr>
          <w:lang w:val="en-GB"/>
        </w:rPr>
        <w:t>.</w:t>
      </w:r>
    </w:p>
    <w:p w:rsidR="004E470F" w:rsidRDefault="004E470F" w:rsidP="004E470F">
      <w:r>
        <w:t xml:space="preserve">2. </w:t>
      </w:r>
    </w:p>
    <w:p w:rsidR="00185673" w:rsidRDefault="00185673" w:rsidP="004E470F">
      <w:r>
        <w:t xml:space="preserve"> Arrive at a relational schema for the given Entity-Relationship model. Identify the primary and foreign keys for each relation described.</w:t>
      </w:r>
    </w:p>
    <w:p w:rsidR="00185673" w:rsidRDefault="00185673" w:rsidP="00185673">
      <w:r>
        <w:t>You must state any design decisions you make.</w:t>
      </w:r>
    </w:p>
    <w:p w:rsidR="00185673" w:rsidRDefault="004E470F" w:rsidP="00185673">
      <w:r>
        <w:rPr>
          <w:noProof/>
        </w:rPr>
        <w:drawing>
          <wp:anchor distT="0" distB="0" distL="114300" distR="114300" simplePos="0" relativeHeight="251668480" behindDoc="0" locked="0" layoutInCell="1" allowOverlap="1">
            <wp:simplePos x="0" y="0"/>
            <wp:positionH relativeFrom="column">
              <wp:posOffset>523875</wp:posOffset>
            </wp:positionH>
            <wp:positionV relativeFrom="paragraph">
              <wp:posOffset>316230</wp:posOffset>
            </wp:positionV>
            <wp:extent cx="3114675" cy="3114675"/>
            <wp:effectExtent l="19050" t="0" r="9525" b="0"/>
            <wp:wrapSquare wrapText="bothSides"/>
            <wp:docPr id="1" name="Picture 0" descr="database2013-pa5.jpeg.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base2013-pa5.jpeg.jpeg.jpeg"/>
                    <pic:cNvPicPr/>
                  </pic:nvPicPr>
                  <pic:blipFill>
                    <a:blip r:embed="rId5" cstate="print"/>
                    <a:srcRect l="25962" t="24009" r="36859" b="37879"/>
                    <a:stretch>
                      <a:fillRect/>
                    </a:stretch>
                  </pic:blipFill>
                  <pic:spPr>
                    <a:xfrm>
                      <a:off x="0" y="0"/>
                      <a:ext cx="3114675" cy="3114675"/>
                    </a:xfrm>
                    <a:prstGeom prst="rect">
                      <a:avLst/>
                    </a:prstGeom>
                  </pic:spPr>
                </pic:pic>
              </a:graphicData>
            </a:graphic>
          </wp:anchor>
        </w:drawing>
      </w:r>
    </w:p>
    <w:p w:rsidR="00185673" w:rsidRDefault="00185673" w:rsidP="00185673"/>
    <w:p w:rsidR="00185673" w:rsidRDefault="00185673" w:rsidP="00185673"/>
    <w:p w:rsidR="00185673" w:rsidRDefault="00185673" w:rsidP="00185673"/>
    <w:p w:rsidR="00185673" w:rsidRDefault="00185673" w:rsidP="00185673"/>
    <w:p w:rsidR="00185673" w:rsidRDefault="00185673" w:rsidP="00185673"/>
    <w:p w:rsidR="00185673" w:rsidRDefault="00185673" w:rsidP="00185673"/>
    <w:p w:rsidR="00185673" w:rsidRDefault="00185673" w:rsidP="00185673"/>
    <w:p w:rsidR="00185673" w:rsidRDefault="00185673" w:rsidP="00185673"/>
    <w:p w:rsidR="00185673" w:rsidRDefault="00185673" w:rsidP="00185673"/>
    <w:p w:rsidR="00185673" w:rsidRDefault="00185673" w:rsidP="00185673"/>
    <w:p w:rsidR="00185673" w:rsidRPr="00185673" w:rsidRDefault="004E470F" w:rsidP="00185673">
      <w:pPr>
        <w:rPr>
          <w:sz w:val="18"/>
          <w:szCs w:val="18"/>
        </w:rPr>
      </w:pPr>
      <w:r>
        <w:rPr>
          <w:sz w:val="18"/>
          <w:szCs w:val="18"/>
        </w:rPr>
        <w:t>3</w:t>
      </w:r>
      <w:r w:rsidR="00185673" w:rsidRPr="00185673">
        <w:rPr>
          <w:sz w:val="18"/>
          <w:szCs w:val="18"/>
        </w:rPr>
        <w:t xml:space="preserve">. This question requires you to give your own examples of various elements of </w:t>
      </w:r>
      <w:proofErr w:type="spellStart"/>
      <w:r w:rsidR="00185673" w:rsidRPr="00185673">
        <w:rPr>
          <w:sz w:val="18"/>
          <w:szCs w:val="18"/>
        </w:rPr>
        <w:t>modelling</w:t>
      </w:r>
      <w:proofErr w:type="spellEnd"/>
      <w:r w:rsidR="00185673" w:rsidRPr="00185673">
        <w:rPr>
          <w:sz w:val="18"/>
          <w:szCs w:val="18"/>
        </w:rPr>
        <w:t xml:space="preserve"> and SQL.</w:t>
      </w:r>
    </w:p>
    <w:p w:rsidR="00185673" w:rsidRPr="00185673" w:rsidRDefault="00185673" w:rsidP="00185673">
      <w:pPr>
        <w:rPr>
          <w:sz w:val="18"/>
          <w:szCs w:val="18"/>
        </w:rPr>
      </w:pPr>
    </w:p>
    <w:p w:rsidR="00185673" w:rsidRPr="00185673" w:rsidRDefault="00185673" w:rsidP="00185673">
      <w:pPr>
        <w:rPr>
          <w:sz w:val="18"/>
          <w:szCs w:val="18"/>
        </w:rPr>
      </w:pPr>
      <w:r w:rsidRPr="00185673">
        <w:rPr>
          <w:b/>
          <w:bCs/>
          <w:sz w:val="18"/>
          <w:szCs w:val="18"/>
        </w:rPr>
        <w:t>(a)</w:t>
      </w:r>
      <w:r w:rsidRPr="00185673">
        <w:rPr>
          <w:sz w:val="18"/>
          <w:szCs w:val="18"/>
        </w:rPr>
        <w:t xml:space="preserve"> Give an example of each of the following:</w:t>
      </w:r>
    </w:p>
    <w:p w:rsidR="00185673" w:rsidRPr="00185673" w:rsidRDefault="00185673" w:rsidP="00185673">
      <w:pPr>
        <w:rPr>
          <w:sz w:val="18"/>
          <w:szCs w:val="18"/>
        </w:rPr>
      </w:pPr>
      <w:r w:rsidRPr="00185673">
        <w:rPr>
          <w:sz w:val="18"/>
          <w:szCs w:val="18"/>
        </w:rPr>
        <w:t>(</w:t>
      </w:r>
      <w:proofErr w:type="spellStart"/>
      <w:r w:rsidRPr="00185673">
        <w:rPr>
          <w:sz w:val="18"/>
          <w:szCs w:val="18"/>
        </w:rPr>
        <w:t>i</w:t>
      </w:r>
      <w:proofErr w:type="spellEnd"/>
      <w:r w:rsidRPr="00185673">
        <w:rPr>
          <w:sz w:val="18"/>
          <w:szCs w:val="18"/>
        </w:rPr>
        <w:t>)</w:t>
      </w:r>
      <w:r w:rsidRPr="00185673">
        <w:rPr>
          <w:sz w:val="18"/>
          <w:szCs w:val="18"/>
        </w:rPr>
        <w:tab/>
      </w:r>
      <w:proofErr w:type="gramStart"/>
      <w:r w:rsidRPr="00185673">
        <w:rPr>
          <w:sz w:val="18"/>
          <w:szCs w:val="18"/>
        </w:rPr>
        <w:t>an</w:t>
      </w:r>
      <w:proofErr w:type="gramEnd"/>
      <w:r w:rsidRPr="00185673">
        <w:rPr>
          <w:sz w:val="18"/>
          <w:szCs w:val="18"/>
        </w:rPr>
        <w:t xml:space="preserve"> entity type</w:t>
      </w:r>
    </w:p>
    <w:p w:rsidR="00185673" w:rsidRPr="00185673" w:rsidRDefault="00185673" w:rsidP="00185673">
      <w:pPr>
        <w:rPr>
          <w:sz w:val="18"/>
          <w:szCs w:val="18"/>
        </w:rPr>
      </w:pPr>
      <w:r w:rsidRPr="00185673">
        <w:rPr>
          <w:sz w:val="18"/>
          <w:szCs w:val="18"/>
        </w:rPr>
        <w:t>(ii)</w:t>
      </w:r>
      <w:r w:rsidRPr="00185673">
        <w:rPr>
          <w:sz w:val="18"/>
          <w:szCs w:val="18"/>
        </w:rPr>
        <w:tab/>
      </w:r>
      <w:proofErr w:type="spellStart"/>
      <w:proofErr w:type="gramStart"/>
      <w:r w:rsidRPr="00185673">
        <w:rPr>
          <w:sz w:val="18"/>
          <w:szCs w:val="18"/>
        </w:rPr>
        <w:t>involuted</w:t>
      </w:r>
      <w:proofErr w:type="spellEnd"/>
      <w:proofErr w:type="gramEnd"/>
      <w:r w:rsidRPr="00185673">
        <w:rPr>
          <w:sz w:val="18"/>
          <w:szCs w:val="18"/>
        </w:rPr>
        <w:t xml:space="preserve"> or recursive relationship</w:t>
      </w:r>
    </w:p>
    <w:p w:rsidR="00185673" w:rsidRPr="00185673" w:rsidRDefault="00185673" w:rsidP="00185673">
      <w:pPr>
        <w:rPr>
          <w:sz w:val="18"/>
          <w:szCs w:val="18"/>
        </w:rPr>
      </w:pPr>
      <w:r w:rsidRPr="00185673">
        <w:rPr>
          <w:sz w:val="18"/>
          <w:szCs w:val="18"/>
        </w:rPr>
        <w:t>(iii)</w:t>
      </w:r>
      <w:r w:rsidRPr="00185673">
        <w:rPr>
          <w:sz w:val="18"/>
          <w:szCs w:val="18"/>
        </w:rPr>
        <w:tab/>
      </w:r>
      <w:proofErr w:type="gramStart"/>
      <w:r w:rsidRPr="00185673">
        <w:rPr>
          <w:sz w:val="18"/>
          <w:szCs w:val="18"/>
        </w:rPr>
        <w:t>optional</w:t>
      </w:r>
      <w:proofErr w:type="gramEnd"/>
      <w:r w:rsidRPr="00185673">
        <w:rPr>
          <w:sz w:val="18"/>
          <w:szCs w:val="18"/>
        </w:rPr>
        <w:t xml:space="preserve"> relationship</w:t>
      </w:r>
    </w:p>
    <w:p w:rsidR="00185673" w:rsidRPr="00185673" w:rsidRDefault="00185673" w:rsidP="00185673">
      <w:pPr>
        <w:rPr>
          <w:sz w:val="18"/>
          <w:szCs w:val="18"/>
        </w:rPr>
      </w:pPr>
      <w:r w:rsidRPr="00185673">
        <w:rPr>
          <w:sz w:val="18"/>
          <w:szCs w:val="18"/>
        </w:rPr>
        <w:t>(iv)</w:t>
      </w:r>
      <w:r w:rsidRPr="00185673">
        <w:rPr>
          <w:sz w:val="18"/>
          <w:szCs w:val="18"/>
        </w:rPr>
        <w:tab/>
      </w:r>
      <w:proofErr w:type="gramStart"/>
      <w:r w:rsidRPr="00185673">
        <w:rPr>
          <w:sz w:val="18"/>
          <w:szCs w:val="18"/>
        </w:rPr>
        <w:t>m:</w:t>
      </w:r>
      <w:proofErr w:type="gramEnd"/>
      <w:r w:rsidRPr="00185673">
        <w:rPr>
          <w:sz w:val="18"/>
          <w:szCs w:val="18"/>
        </w:rPr>
        <w:t>n relationship.</w:t>
      </w:r>
    </w:p>
    <w:p w:rsidR="00185673" w:rsidRPr="00185673" w:rsidRDefault="00185673" w:rsidP="00185673">
      <w:pPr>
        <w:rPr>
          <w:sz w:val="18"/>
          <w:szCs w:val="18"/>
        </w:rPr>
      </w:pPr>
    </w:p>
    <w:p w:rsidR="00185673" w:rsidRPr="00185673" w:rsidRDefault="00185673" w:rsidP="00185673">
      <w:pPr>
        <w:rPr>
          <w:sz w:val="18"/>
          <w:szCs w:val="18"/>
        </w:rPr>
      </w:pPr>
      <w:r w:rsidRPr="00185673">
        <w:rPr>
          <w:b/>
          <w:bCs/>
          <w:sz w:val="18"/>
          <w:szCs w:val="18"/>
        </w:rPr>
        <w:t>(b)</w:t>
      </w:r>
      <w:r w:rsidRPr="00185673">
        <w:rPr>
          <w:sz w:val="18"/>
          <w:szCs w:val="18"/>
        </w:rPr>
        <w:t xml:space="preserve"> Give an example, using precise SQL, of each of the following:</w:t>
      </w:r>
    </w:p>
    <w:p w:rsidR="00185673" w:rsidRPr="00185673" w:rsidRDefault="00185673" w:rsidP="00185673">
      <w:pPr>
        <w:rPr>
          <w:sz w:val="18"/>
          <w:szCs w:val="18"/>
        </w:rPr>
      </w:pPr>
      <w:r w:rsidRPr="00185673">
        <w:rPr>
          <w:sz w:val="18"/>
          <w:szCs w:val="18"/>
        </w:rPr>
        <w:t>(</w:t>
      </w:r>
      <w:proofErr w:type="spellStart"/>
      <w:r w:rsidRPr="00185673">
        <w:rPr>
          <w:sz w:val="18"/>
          <w:szCs w:val="18"/>
        </w:rPr>
        <w:t>i</w:t>
      </w:r>
      <w:proofErr w:type="spellEnd"/>
      <w:r w:rsidRPr="00185673">
        <w:rPr>
          <w:sz w:val="18"/>
          <w:szCs w:val="18"/>
        </w:rPr>
        <w:t>)</w:t>
      </w:r>
      <w:r w:rsidRPr="00185673">
        <w:rPr>
          <w:sz w:val="18"/>
          <w:szCs w:val="18"/>
        </w:rPr>
        <w:tab/>
      </w:r>
      <w:proofErr w:type="gramStart"/>
      <w:r w:rsidRPr="00185673">
        <w:rPr>
          <w:sz w:val="18"/>
          <w:szCs w:val="18"/>
        </w:rPr>
        <w:t>a</w:t>
      </w:r>
      <w:proofErr w:type="gramEnd"/>
      <w:r w:rsidRPr="00185673">
        <w:rPr>
          <w:sz w:val="18"/>
          <w:szCs w:val="18"/>
        </w:rPr>
        <w:t xml:space="preserve"> query based on a single table</w:t>
      </w:r>
    </w:p>
    <w:p w:rsidR="00185673" w:rsidRPr="00185673" w:rsidRDefault="00185673" w:rsidP="00185673">
      <w:pPr>
        <w:rPr>
          <w:sz w:val="18"/>
          <w:szCs w:val="18"/>
        </w:rPr>
      </w:pPr>
      <w:r w:rsidRPr="00185673">
        <w:rPr>
          <w:sz w:val="18"/>
          <w:szCs w:val="18"/>
        </w:rPr>
        <w:t>(ii)</w:t>
      </w:r>
      <w:r w:rsidRPr="00185673">
        <w:rPr>
          <w:sz w:val="18"/>
          <w:szCs w:val="18"/>
        </w:rPr>
        <w:tab/>
      </w:r>
      <w:proofErr w:type="gramStart"/>
      <w:r w:rsidRPr="00185673">
        <w:rPr>
          <w:sz w:val="18"/>
          <w:szCs w:val="18"/>
        </w:rPr>
        <w:t>a</w:t>
      </w:r>
      <w:proofErr w:type="gramEnd"/>
      <w:r w:rsidRPr="00185673">
        <w:rPr>
          <w:sz w:val="18"/>
          <w:szCs w:val="18"/>
        </w:rPr>
        <w:t xml:space="preserve"> query based on details from two tables</w:t>
      </w:r>
    </w:p>
    <w:p w:rsidR="00185673" w:rsidRPr="00185673" w:rsidRDefault="00185673" w:rsidP="00185673">
      <w:pPr>
        <w:rPr>
          <w:sz w:val="18"/>
          <w:szCs w:val="18"/>
        </w:rPr>
      </w:pPr>
      <w:r w:rsidRPr="00185673">
        <w:rPr>
          <w:sz w:val="18"/>
          <w:szCs w:val="18"/>
        </w:rPr>
        <w:t>(iii)</w:t>
      </w:r>
      <w:r w:rsidRPr="00185673">
        <w:rPr>
          <w:sz w:val="18"/>
          <w:szCs w:val="18"/>
        </w:rPr>
        <w:tab/>
      </w:r>
      <w:proofErr w:type="gramStart"/>
      <w:r w:rsidRPr="00185673">
        <w:rPr>
          <w:sz w:val="18"/>
          <w:szCs w:val="18"/>
        </w:rPr>
        <w:t>inserting</w:t>
      </w:r>
      <w:proofErr w:type="gramEnd"/>
      <w:r w:rsidRPr="00185673">
        <w:rPr>
          <w:sz w:val="18"/>
          <w:szCs w:val="18"/>
        </w:rPr>
        <w:t xml:space="preserve"> a row from a table</w:t>
      </w:r>
    </w:p>
    <w:p w:rsidR="00185673" w:rsidRPr="00185673" w:rsidRDefault="00185673" w:rsidP="00185673">
      <w:pPr>
        <w:rPr>
          <w:sz w:val="18"/>
          <w:szCs w:val="18"/>
        </w:rPr>
      </w:pPr>
      <w:r w:rsidRPr="00185673">
        <w:rPr>
          <w:sz w:val="18"/>
          <w:szCs w:val="18"/>
        </w:rPr>
        <w:t>(iv)</w:t>
      </w:r>
      <w:r w:rsidRPr="00185673">
        <w:rPr>
          <w:sz w:val="18"/>
          <w:szCs w:val="18"/>
        </w:rPr>
        <w:tab/>
      </w:r>
      <w:proofErr w:type="gramStart"/>
      <w:r w:rsidRPr="00185673">
        <w:rPr>
          <w:sz w:val="18"/>
          <w:szCs w:val="18"/>
        </w:rPr>
        <w:t>deleting</w:t>
      </w:r>
      <w:proofErr w:type="gramEnd"/>
      <w:r w:rsidRPr="00185673">
        <w:rPr>
          <w:sz w:val="18"/>
          <w:szCs w:val="18"/>
        </w:rPr>
        <w:t xml:space="preserve"> a row from a table.</w:t>
      </w:r>
    </w:p>
    <w:p w:rsidR="00185673" w:rsidRPr="00185673" w:rsidRDefault="00185673" w:rsidP="00185673">
      <w:pPr>
        <w:rPr>
          <w:sz w:val="18"/>
          <w:szCs w:val="18"/>
        </w:rPr>
      </w:pPr>
    </w:p>
    <w:p w:rsidR="00185673" w:rsidRPr="00185673" w:rsidRDefault="00185673" w:rsidP="00185673">
      <w:pPr>
        <w:rPr>
          <w:sz w:val="18"/>
          <w:szCs w:val="18"/>
        </w:rPr>
      </w:pPr>
      <w:r w:rsidRPr="00185673">
        <w:rPr>
          <w:b/>
          <w:bCs/>
          <w:sz w:val="18"/>
          <w:szCs w:val="18"/>
        </w:rPr>
        <w:t>(C)</w:t>
      </w:r>
      <w:r w:rsidRPr="00185673">
        <w:rPr>
          <w:sz w:val="18"/>
          <w:szCs w:val="18"/>
        </w:rPr>
        <w:t xml:space="preserve"> A relational database management system for DVD rentals includes the following tables:</w:t>
      </w:r>
    </w:p>
    <w:p w:rsidR="00185673" w:rsidRPr="00185673" w:rsidRDefault="00185673" w:rsidP="00185673">
      <w:pPr>
        <w:rPr>
          <w:sz w:val="18"/>
          <w:szCs w:val="18"/>
        </w:rPr>
      </w:pPr>
      <w:r w:rsidRPr="00185673">
        <w:rPr>
          <w:sz w:val="18"/>
          <w:szCs w:val="18"/>
        </w:rPr>
        <w:t xml:space="preserve">MEMBER (member-id, name, address, telephone, member-type, </w:t>
      </w:r>
      <w:proofErr w:type="gramStart"/>
      <w:r w:rsidRPr="00185673">
        <w:rPr>
          <w:sz w:val="18"/>
          <w:szCs w:val="18"/>
        </w:rPr>
        <w:t>dob</w:t>
      </w:r>
      <w:proofErr w:type="gramEnd"/>
      <w:r w:rsidRPr="00185673">
        <w:rPr>
          <w:sz w:val="18"/>
          <w:szCs w:val="18"/>
        </w:rPr>
        <w:t>) RENTAL (member-id, DVD-code, date-out, date-due)</w:t>
      </w:r>
    </w:p>
    <w:p w:rsidR="00185673" w:rsidRPr="00185673" w:rsidRDefault="00185673" w:rsidP="00185673">
      <w:pPr>
        <w:rPr>
          <w:sz w:val="18"/>
          <w:szCs w:val="18"/>
        </w:rPr>
      </w:pPr>
      <w:r w:rsidRPr="00185673">
        <w:rPr>
          <w:sz w:val="18"/>
          <w:szCs w:val="18"/>
        </w:rPr>
        <w:t>DVD (DVD-code, title, category, format, rating)</w:t>
      </w:r>
    </w:p>
    <w:p w:rsidR="00185673" w:rsidRPr="00185673" w:rsidRDefault="00185673" w:rsidP="00185673">
      <w:pPr>
        <w:rPr>
          <w:sz w:val="18"/>
          <w:szCs w:val="18"/>
        </w:rPr>
      </w:pPr>
      <w:r w:rsidRPr="00185673">
        <w:rPr>
          <w:sz w:val="18"/>
          <w:szCs w:val="18"/>
        </w:rPr>
        <w:t>Note the following:</w:t>
      </w:r>
    </w:p>
    <w:p w:rsidR="00185673" w:rsidRPr="00185673" w:rsidRDefault="00185673" w:rsidP="00185673">
      <w:pPr>
        <w:rPr>
          <w:sz w:val="18"/>
          <w:szCs w:val="18"/>
        </w:rPr>
      </w:pPr>
      <w:r w:rsidRPr="00185673">
        <w:rPr>
          <w:sz w:val="18"/>
          <w:szCs w:val="18"/>
        </w:rPr>
        <w:t xml:space="preserve">- </w:t>
      </w:r>
      <w:proofErr w:type="gramStart"/>
      <w:r w:rsidRPr="00185673">
        <w:rPr>
          <w:sz w:val="18"/>
          <w:szCs w:val="18"/>
        </w:rPr>
        <w:t>member-type</w:t>
      </w:r>
      <w:proofErr w:type="gramEnd"/>
      <w:r w:rsidRPr="00185673">
        <w:rPr>
          <w:sz w:val="18"/>
          <w:szCs w:val="18"/>
        </w:rPr>
        <w:t xml:space="preserve"> can contain values such as 'adult', 'child', '</w:t>
      </w:r>
      <w:proofErr w:type="spellStart"/>
      <w:r w:rsidRPr="00185673">
        <w:rPr>
          <w:sz w:val="18"/>
          <w:szCs w:val="18"/>
        </w:rPr>
        <w:t>oap</w:t>
      </w:r>
      <w:proofErr w:type="spellEnd"/>
      <w:r w:rsidRPr="00185673">
        <w:rPr>
          <w:sz w:val="18"/>
          <w:szCs w:val="18"/>
        </w:rPr>
        <w:t>' or 'student'. - rating can contain values such as 'U', 'PG', '12A', '15' or '18'.</w:t>
      </w:r>
    </w:p>
    <w:p w:rsidR="00185673" w:rsidRPr="00185673" w:rsidRDefault="00185673" w:rsidP="00185673">
      <w:pPr>
        <w:rPr>
          <w:sz w:val="18"/>
          <w:szCs w:val="18"/>
        </w:rPr>
      </w:pPr>
      <w:r w:rsidRPr="00185673">
        <w:rPr>
          <w:sz w:val="18"/>
          <w:szCs w:val="18"/>
        </w:rPr>
        <w:t xml:space="preserve">- </w:t>
      </w:r>
      <w:proofErr w:type="gramStart"/>
      <w:r w:rsidRPr="00185673">
        <w:rPr>
          <w:sz w:val="18"/>
          <w:szCs w:val="18"/>
        </w:rPr>
        <w:t>category</w:t>
      </w:r>
      <w:proofErr w:type="gramEnd"/>
      <w:r w:rsidRPr="00185673">
        <w:rPr>
          <w:sz w:val="18"/>
          <w:szCs w:val="18"/>
        </w:rPr>
        <w:t xml:space="preserve"> can contain values such as 'Comedy', 'Romance', Thriller', 'Horror'. - </w:t>
      </w:r>
      <w:proofErr w:type="gramStart"/>
      <w:r w:rsidRPr="00185673">
        <w:rPr>
          <w:sz w:val="18"/>
          <w:szCs w:val="18"/>
        </w:rPr>
        <w:t>dob</w:t>
      </w:r>
      <w:proofErr w:type="gramEnd"/>
      <w:r w:rsidRPr="00185673">
        <w:rPr>
          <w:sz w:val="18"/>
          <w:szCs w:val="18"/>
        </w:rPr>
        <w:t xml:space="preserve"> represents the date of birth of the member.</w:t>
      </w:r>
    </w:p>
    <w:p w:rsidR="00185673" w:rsidRPr="00185673" w:rsidRDefault="00185673" w:rsidP="00185673">
      <w:pPr>
        <w:rPr>
          <w:sz w:val="18"/>
          <w:szCs w:val="18"/>
        </w:rPr>
      </w:pPr>
      <w:r w:rsidRPr="00185673">
        <w:rPr>
          <w:sz w:val="18"/>
          <w:szCs w:val="18"/>
        </w:rPr>
        <w:t>Formulate Relational Algebra solutions to the following queries:</w:t>
      </w:r>
    </w:p>
    <w:p w:rsidR="00185673" w:rsidRPr="00185673" w:rsidRDefault="00185673" w:rsidP="00185673">
      <w:pPr>
        <w:rPr>
          <w:sz w:val="18"/>
          <w:szCs w:val="18"/>
        </w:rPr>
      </w:pPr>
      <w:r w:rsidRPr="00185673">
        <w:rPr>
          <w:sz w:val="18"/>
          <w:szCs w:val="18"/>
        </w:rPr>
        <w:t>(</w:t>
      </w:r>
      <w:proofErr w:type="spellStart"/>
      <w:r w:rsidRPr="00185673">
        <w:rPr>
          <w:sz w:val="18"/>
          <w:szCs w:val="18"/>
        </w:rPr>
        <w:t>i</w:t>
      </w:r>
      <w:proofErr w:type="spellEnd"/>
      <w:r w:rsidRPr="00185673">
        <w:rPr>
          <w:sz w:val="18"/>
          <w:szCs w:val="18"/>
        </w:rPr>
        <w:t>)</w:t>
      </w:r>
      <w:r w:rsidRPr="00185673">
        <w:rPr>
          <w:sz w:val="18"/>
          <w:szCs w:val="18"/>
        </w:rPr>
        <w:tab/>
        <w:t>List information about all 'student' members.</w:t>
      </w:r>
    </w:p>
    <w:p w:rsidR="00185673" w:rsidRPr="00185673" w:rsidRDefault="00185673" w:rsidP="00185673">
      <w:pPr>
        <w:rPr>
          <w:sz w:val="18"/>
          <w:szCs w:val="18"/>
        </w:rPr>
      </w:pPr>
      <w:r w:rsidRPr="00185673">
        <w:rPr>
          <w:sz w:val="18"/>
          <w:szCs w:val="18"/>
        </w:rPr>
        <w:t>(ii)</w:t>
      </w:r>
      <w:r w:rsidRPr="00185673">
        <w:rPr>
          <w:sz w:val="18"/>
          <w:szCs w:val="18"/>
        </w:rPr>
        <w:tab/>
        <w:t>List details of rentals with date-out = '01-JAN-2009' and date-due = '03-JAN-2009'.</w:t>
      </w:r>
    </w:p>
    <w:p w:rsidR="00185673" w:rsidRPr="00185673" w:rsidRDefault="00185673" w:rsidP="00185673">
      <w:pPr>
        <w:rPr>
          <w:sz w:val="18"/>
          <w:szCs w:val="18"/>
        </w:rPr>
      </w:pPr>
      <w:r w:rsidRPr="00185673">
        <w:rPr>
          <w:sz w:val="18"/>
          <w:szCs w:val="18"/>
        </w:rPr>
        <w:t>(iii)</w:t>
      </w:r>
      <w:r w:rsidRPr="00185673">
        <w:rPr>
          <w:sz w:val="18"/>
          <w:szCs w:val="18"/>
        </w:rPr>
        <w:tab/>
        <w:t>Find the title and rating of DVDs with category 'Horror'.</w:t>
      </w:r>
    </w:p>
    <w:p w:rsidR="00185673" w:rsidRPr="00185673" w:rsidRDefault="00185673" w:rsidP="00185673">
      <w:pPr>
        <w:rPr>
          <w:sz w:val="18"/>
          <w:szCs w:val="18"/>
        </w:rPr>
      </w:pPr>
      <w:proofErr w:type="gramStart"/>
      <w:r w:rsidRPr="00185673">
        <w:rPr>
          <w:sz w:val="18"/>
          <w:szCs w:val="18"/>
        </w:rPr>
        <w:t>(iv)</w:t>
      </w:r>
      <w:r w:rsidRPr="00185673">
        <w:rPr>
          <w:sz w:val="18"/>
          <w:szCs w:val="18"/>
        </w:rPr>
        <w:tab/>
        <w:t>Find</w:t>
      </w:r>
      <w:proofErr w:type="gramEnd"/>
      <w:r w:rsidRPr="00185673">
        <w:rPr>
          <w:sz w:val="18"/>
          <w:szCs w:val="18"/>
        </w:rPr>
        <w:t xml:space="preserve"> the title, category and rating of DVDs which were rented by member 'Smith'.</w:t>
      </w:r>
    </w:p>
    <w:p w:rsidR="00185673" w:rsidRPr="00185673" w:rsidRDefault="00185673" w:rsidP="00185673">
      <w:pPr>
        <w:rPr>
          <w:sz w:val="18"/>
          <w:szCs w:val="18"/>
        </w:rPr>
      </w:pPr>
      <w:r w:rsidRPr="00185673">
        <w:rPr>
          <w:sz w:val="18"/>
          <w:szCs w:val="18"/>
        </w:rPr>
        <w:t>(v)</w:t>
      </w:r>
      <w:r w:rsidRPr="00185673">
        <w:rPr>
          <w:sz w:val="18"/>
          <w:szCs w:val="18"/>
        </w:rPr>
        <w:tab/>
        <w:t>Find the names and addresses of members who rented both `PG' rated DVDs and '12A' rated DVDs.</w:t>
      </w:r>
    </w:p>
    <w:p w:rsidR="00185673" w:rsidRDefault="00185673" w:rsidP="00185673">
      <w:pPr>
        <w:rPr>
          <w:sz w:val="18"/>
          <w:szCs w:val="18"/>
        </w:rPr>
      </w:pPr>
      <w:proofErr w:type="gramStart"/>
      <w:r w:rsidRPr="00185673">
        <w:rPr>
          <w:sz w:val="18"/>
          <w:szCs w:val="18"/>
        </w:rPr>
        <w:t>(vi)</w:t>
      </w:r>
      <w:r w:rsidRPr="00185673">
        <w:rPr>
          <w:sz w:val="18"/>
          <w:szCs w:val="18"/>
        </w:rPr>
        <w:tab/>
        <w:t>Find</w:t>
      </w:r>
      <w:proofErr w:type="gramEnd"/>
      <w:r w:rsidRPr="00185673">
        <w:rPr>
          <w:sz w:val="18"/>
          <w:szCs w:val="18"/>
        </w:rPr>
        <w:t xml:space="preserve"> the names and addresses of members who rented 'PG' rated DVDs but not '12A' rated DVDs.</w:t>
      </w:r>
    </w:p>
    <w:p w:rsidR="00185673" w:rsidRDefault="004E470F" w:rsidP="00185673">
      <w:pPr>
        <w:pStyle w:val="Style1"/>
        <w:kinsoku w:val="0"/>
        <w:autoSpaceDE/>
        <w:autoSpaceDN/>
        <w:adjustRightInd/>
        <w:spacing w:before="1512" w:after="972" w:line="206" w:lineRule="auto"/>
        <w:ind w:left="144"/>
        <w:rPr>
          <w:rStyle w:val="CharacterStyle1"/>
          <w:rFonts w:ascii="Garamond" w:hAnsi="Garamond" w:cs="Garamond"/>
          <w:b/>
          <w:bCs/>
          <w:color w:val="24292C"/>
          <w:spacing w:val="1"/>
          <w:sz w:val="25"/>
          <w:szCs w:val="25"/>
        </w:rPr>
      </w:pPr>
      <w:r>
        <w:rPr>
          <w:rStyle w:val="CharacterStyle1"/>
          <w:rFonts w:ascii="Garamond" w:hAnsi="Garamond" w:cs="Garamond"/>
          <w:b/>
          <w:bCs/>
          <w:color w:val="24292C"/>
          <w:spacing w:val="1"/>
          <w:sz w:val="25"/>
          <w:szCs w:val="25"/>
        </w:rPr>
        <w:lastRenderedPageBreak/>
        <w:t>4.</w:t>
      </w:r>
    </w:p>
    <w:p w:rsidR="00185673" w:rsidRPr="00DF510D" w:rsidRDefault="00185673" w:rsidP="005C290B">
      <w:pPr>
        <w:pStyle w:val="Style1"/>
        <w:tabs>
          <w:tab w:val="num" w:pos="936"/>
        </w:tabs>
        <w:kinsoku w:val="0"/>
        <w:autoSpaceDE/>
        <w:autoSpaceDN/>
        <w:adjustRightInd/>
        <w:spacing w:before="1512" w:after="972" w:line="206" w:lineRule="auto"/>
        <w:ind w:left="144"/>
        <w:rPr>
          <w:rStyle w:val="CharacterStyle1"/>
          <w:color w:val="24292C"/>
        </w:rPr>
      </w:pPr>
      <w:r w:rsidRPr="00DF510D">
        <w:rPr>
          <w:noProof/>
        </w:rPr>
        <w:pict>
          <v:shapetype id="_x0000_t202" coordsize="21600,21600" o:spt="202" path="m,l,21600r21600,l21600,xe">
            <v:stroke joinstyle="miter"/>
            <v:path gradientshapeok="t" o:connecttype="rect"/>
          </v:shapetype>
          <v:shape id="_x0000_s1034" type="#_x0000_t202" style="position:absolute;left:0;text-align:left;margin-left:62.75pt;margin-top:805.35pt;width:468pt;height:12.45pt;z-index:251660288;mso-wrap-edited:f;mso-wrap-distance-left:0;mso-wrap-distance-right:0;mso-position-horizontal-relative:page;mso-position-vertical-relative:page" wrapcoords="-62 0 -62 21600 21662 21600 21662 0 -62 0" o:allowincell="f" stroked="f">
            <v:fill opacity="0"/>
            <v:textbox style="mso-next-textbox:#_x0000_s1034" inset="0,0,0,0">
              <w:txbxContent>
                <w:p w:rsidR="00185673" w:rsidRDefault="00185673" w:rsidP="00185673">
                  <w:pPr>
                    <w:pStyle w:val="Style1"/>
                    <w:kinsoku w:val="0"/>
                    <w:autoSpaceDE/>
                    <w:autoSpaceDN/>
                    <w:adjustRightInd/>
                    <w:spacing w:line="216" w:lineRule="auto"/>
                    <w:jc w:val="center"/>
                    <w:rPr>
                      <w:rStyle w:val="CharacterStyle1"/>
                      <w:color w:val="24292C"/>
                      <w:sz w:val="24"/>
                      <w:szCs w:val="24"/>
                    </w:rPr>
                  </w:pPr>
                  <w:r>
                    <w:rPr>
                      <w:rStyle w:val="CharacterStyle1"/>
                      <w:color w:val="24292C"/>
                      <w:sz w:val="24"/>
                      <w:szCs w:val="24"/>
                    </w:rPr>
                    <w:t>3 of 6</w:t>
                  </w:r>
                </w:p>
              </w:txbxContent>
            </v:textbox>
            <w10:wrap type="square" anchorx="page" anchory="page"/>
          </v:shape>
        </w:pict>
      </w:r>
      <w:r w:rsidRPr="00DF510D">
        <w:rPr>
          <w:noProof/>
        </w:rPr>
        <w:pict>
          <v:line id="_x0000_s1035" style="position:absolute;left:0;text-align:left;z-index:251661312;mso-wrap-distance-left:0;mso-wrap-distance-right:0" from="0,3.75pt" to="239.8pt,3.75pt" o:allowincell="f" strokecolor="#78767d" strokeweight="1.25pt">
            <w10:wrap type="square"/>
          </v:line>
        </w:pict>
      </w:r>
      <w:r w:rsidRPr="00DF510D">
        <w:rPr>
          <w:rStyle w:val="CharacterStyle1"/>
          <w:rFonts w:ascii="Garamond" w:hAnsi="Garamond" w:cs="Garamond"/>
          <w:b/>
          <w:bCs/>
          <w:color w:val="24292C"/>
          <w:spacing w:val="1"/>
        </w:rPr>
        <w:t xml:space="preserve">2. </w:t>
      </w:r>
      <w:r w:rsidRPr="00DF510D">
        <w:rPr>
          <w:rStyle w:val="CharacterStyle1"/>
          <w:rFonts w:ascii="Garamond" w:hAnsi="Garamond" w:cs="Garamond"/>
          <w:color w:val="24292C"/>
          <w:spacing w:val="1"/>
        </w:rPr>
        <w:t xml:space="preserve">Consider the Sales Order Form </w:t>
      </w:r>
      <w:proofErr w:type="spellStart"/>
      <w:r w:rsidRPr="00DF510D">
        <w:rPr>
          <w:rStyle w:val="CharacterStyle1"/>
          <w:rFonts w:ascii="Garamond" w:hAnsi="Garamond" w:cs="Garamond"/>
          <w:color w:val="24292C"/>
          <w:spacing w:val="1"/>
        </w:rPr>
        <w:t>below</w:t>
      </w:r>
      <w:proofErr w:type="gramStart"/>
      <w:r w:rsidRPr="00DF510D">
        <w:rPr>
          <w:rStyle w:val="CharacterStyle1"/>
          <w:rFonts w:ascii="Garamond" w:hAnsi="Garamond" w:cs="Garamond"/>
          <w:color w:val="24292C"/>
          <w:spacing w:val="1"/>
        </w:rPr>
        <w:t>:</w:t>
      </w:r>
      <w:proofErr w:type="gramEnd"/>
      <w:r w:rsidRPr="00DF510D">
        <w:rPr>
          <w:noProof/>
        </w:rPr>
        <w:pict>
          <v:shape id="_x0000_s1036" type="#_x0000_t202" style="position:absolute;left:0;text-align:left;margin-left:83.3pt;margin-top:150.5pt;width:418.85pt;height:421.7pt;z-index:-251654144;mso-wrap-edited:f;mso-wrap-distance-left:20.55pt;mso-wrap-distance-right:28.6pt;mso-position-horizontal-relative:page;mso-position-vertical-relative:page" wrapcoords="-62 0 -62 21600 21662 21600 21662 0 -62 0" o:allowincell="f" strokecolor="#333c48" strokeweight="2.15pt">
            <v:fill opacity="0"/>
            <v:textbox style="mso-next-textbox:#_x0000_s1036" inset="0,0,0,0">
              <w:txbxContent>
                <w:p w:rsidR="00185673" w:rsidRDefault="00185673" w:rsidP="00185673"/>
              </w:txbxContent>
            </v:textbox>
            <w10:wrap type="square" anchorx="page" anchory="page"/>
          </v:shape>
        </w:pict>
      </w:r>
      <w:r w:rsidRPr="00DF510D">
        <w:rPr>
          <w:noProof/>
        </w:rPr>
        <w:pict>
          <v:shape id="_x0000_s1037" type="#_x0000_t202" style="position:absolute;left:0;text-align:left;margin-left:231.4pt;margin-top:150.5pt;width:114.85pt;height:28.15pt;z-index:251663360;mso-wrap-edited:f;mso-wrap-distance-left:0;mso-wrap-distance-right:0;mso-position-horizontal-relative:page;mso-position-vertical-relative:page" wrapcoords="-62 0 -62 21600 21662 21600 21662 0 -62 0" o:allowincell="f" stroked="f">
            <v:fill opacity="0"/>
            <v:textbox style="mso-next-textbox:#_x0000_s1037" inset="0,0,0,0">
              <w:txbxContent>
                <w:p w:rsidR="00185673" w:rsidRDefault="00185673" w:rsidP="00185673">
                  <w:pPr>
                    <w:pStyle w:val="Style1"/>
                    <w:kinsoku w:val="0"/>
                    <w:autoSpaceDE/>
                    <w:autoSpaceDN/>
                    <w:adjustRightInd/>
                    <w:spacing w:before="180" w:after="252" w:line="204" w:lineRule="auto"/>
                    <w:rPr>
                      <w:rStyle w:val="CharacterStyle1"/>
                      <w:rFonts w:ascii="Bookman Old Style" w:hAnsi="Bookman Old Style" w:cs="Bookman Old Style"/>
                      <w:color w:val="24292C"/>
                      <w:spacing w:val="-7"/>
                      <w:sz w:val="38"/>
                      <w:szCs w:val="38"/>
                    </w:rPr>
                  </w:pPr>
                  <w:proofErr w:type="spellStart"/>
                  <w:r>
                    <w:rPr>
                      <w:rStyle w:val="CharacterStyle1"/>
                      <w:rFonts w:ascii="Bookman Old Style" w:hAnsi="Bookman Old Style" w:cs="Bookman Old Style"/>
                      <w:color w:val="24292C"/>
                      <w:spacing w:val="-7"/>
                      <w:sz w:val="38"/>
                      <w:szCs w:val="38"/>
                    </w:rPr>
                    <w:t>TeleCom</w:t>
                  </w:r>
                  <w:proofErr w:type="spellEnd"/>
                  <w:r>
                    <w:rPr>
                      <w:rStyle w:val="CharacterStyle1"/>
                      <w:rFonts w:ascii="Bookman Old Style" w:hAnsi="Bookman Old Style" w:cs="Bookman Old Style"/>
                      <w:color w:val="24292C"/>
                      <w:spacing w:val="-7"/>
                      <w:sz w:val="38"/>
                      <w:szCs w:val="38"/>
                    </w:rPr>
                    <w:t xml:space="preserve"> Ltd</w:t>
                  </w:r>
                </w:p>
              </w:txbxContent>
            </v:textbox>
            <w10:wrap type="square" anchorx="page" anchory="page"/>
          </v:shape>
        </w:pict>
      </w:r>
      <w:r w:rsidRPr="00DF510D">
        <w:rPr>
          <w:noProof/>
        </w:rPr>
        <w:pict>
          <v:shape id="_x0000_s1038" type="#_x0000_t202" style="position:absolute;left:0;text-align:left;margin-left:94.25pt;margin-top:178.65pt;width:323.65pt;height:100.15pt;z-index:251664384;mso-wrap-edited:f;mso-wrap-distance-left:0;mso-wrap-distance-right:0;mso-position-horizontal-relative:page;mso-position-vertical-relative:page" wrapcoords="-62 0 -62 21600 21662 21600 21662 0 -62 0" o:allowincell="f" stroked="f">
            <v:fill opacity="0"/>
            <v:textbox style="mso-next-textbox:#_x0000_s1038" inset="0,0,0,0">
              <w:txbxContent>
                <w:p w:rsidR="00185673" w:rsidRDefault="00185673" w:rsidP="00185673">
                  <w:pPr>
                    <w:pStyle w:val="Style1"/>
                    <w:tabs>
                      <w:tab w:val="right" w:pos="5875"/>
                    </w:tabs>
                    <w:kinsoku w:val="0"/>
                    <w:autoSpaceDE/>
                    <w:autoSpaceDN/>
                    <w:adjustRightInd/>
                    <w:ind w:left="1440"/>
                    <w:rPr>
                      <w:rStyle w:val="CharacterStyle1"/>
                      <w:rFonts w:ascii="Garamond" w:hAnsi="Garamond" w:cs="Garamond"/>
                      <w:b/>
                      <w:bCs/>
                      <w:color w:val="24292C"/>
                      <w:sz w:val="34"/>
                      <w:szCs w:val="34"/>
                    </w:rPr>
                  </w:pPr>
                  <w:proofErr w:type="gramStart"/>
                  <w:r>
                    <w:rPr>
                      <w:rStyle w:val="CharacterStyle1"/>
                      <w:rFonts w:ascii="Garamond" w:hAnsi="Garamond" w:cs="Garamond"/>
                      <w:b/>
                      <w:bCs/>
                      <w:color w:val="24292C"/>
                      <w:spacing w:val="-8"/>
                      <w:sz w:val="34"/>
                      <w:szCs w:val="34"/>
                    </w:rPr>
                    <w:t>sale</w:t>
                  </w:r>
                  <w:proofErr w:type="gramEnd"/>
                  <w:r>
                    <w:rPr>
                      <w:rStyle w:val="CharacterStyle1"/>
                      <w:rFonts w:ascii="Garamond" w:hAnsi="Garamond" w:cs="Garamond"/>
                      <w:b/>
                      <w:bCs/>
                      <w:color w:val="24292C"/>
                      <w:spacing w:val="-8"/>
                      <w:sz w:val="34"/>
                      <w:szCs w:val="34"/>
                    </w:rPr>
                    <w:t xml:space="preserve"> number:</w:t>
                  </w:r>
                  <w:r>
                    <w:rPr>
                      <w:rStyle w:val="CharacterStyle1"/>
                      <w:rFonts w:ascii="Garamond" w:hAnsi="Garamond" w:cs="Garamond"/>
                      <w:b/>
                      <w:bCs/>
                      <w:color w:val="24292C"/>
                      <w:spacing w:val="-8"/>
                      <w:sz w:val="34"/>
                      <w:szCs w:val="34"/>
                    </w:rPr>
                    <w:tab/>
                  </w:r>
                  <w:r>
                    <w:rPr>
                      <w:rStyle w:val="CharacterStyle1"/>
                      <w:rFonts w:ascii="Garamond" w:hAnsi="Garamond" w:cs="Garamond"/>
                      <w:b/>
                      <w:bCs/>
                      <w:color w:val="24292C"/>
                      <w:sz w:val="34"/>
                      <w:szCs w:val="34"/>
                    </w:rPr>
                    <w:t>0057435</w:t>
                  </w:r>
                </w:p>
                <w:p w:rsidR="00185673" w:rsidRDefault="00185673" w:rsidP="00185673">
                  <w:pPr>
                    <w:pStyle w:val="Style1"/>
                    <w:tabs>
                      <w:tab w:val="right" w:pos="6469"/>
                    </w:tabs>
                    <w:kinsoku w:val="0"/>
                    <w:autoSpaceDE/>
                    <w:autoSpaceDN/>
                    <w:adjustRightInd/>
                    <w:spacing w:line="273" w:lineRule="auto"/>
                    <w:ind w:left="1440"/>
                    <w:rPr>
                      <w:rStyle w:val="CharacterStyle1"/>
                      <w:rFonts w:ascii="Garamond" w:hAnsi="Garamond" w:cs="Garamond"/>
                      <w:b/>
                      <w:bCs/>
                      <w:color w:val="24292C"/>
                      <w:sz w:val="34"/>
                      <w:szCs w:val="34"/>
                    </w:rPr>
                  </w:pPr>
                  <w:proofErr w:type="gramStart"/>
                  <w:r>
                    <w:rPr>
                      <w:rStyle w:val="CharacterStyle1"/>
                      <w:rFonts w:ascii="Garamond" w:hAnsi="Garamond" w:cs="Garamond"/>
                      <w:b/>
                      <w:bCs/>
                      <w:color w:val="24292C"/>
                      <w:spacing w:val="-12"/>
                      <w:sz w:val="34"/>
                      <w:szCs w:val="34"/>
                    </w:rPr>
                    <w:t>sale</w:t>
                  </w:r>
                  <w:proofErr w:type="gramEnd"/>
                  <w:r>
                    <w:rPr>
                      <w:rStyle w:val="CharacterStyle1"/>
                      <w:rFonts w:ascii="Garamond" w:hAnsi="Garamond" w:cs="Garamond"/>
                      <w:b/>
                      <w:bCs/>
                      <w:color w:val="24292C"/>
                      <w:spacing w:val="-12"/>
                      <w:sz w:val="34"/>
                      <w:szCs w:val="34"/>
                    </w:rPr>
                    <w:t xml:space="preserve"> date:</w:t>
                  </w:r>
                  <w:r>
                    <w:rPr>
                      <w:rStyle w:val="CharacterStyle1"/>
                      <w:rFonts w:ascii="Garamond" w:hAnsi="Garamond" w:cs="Garamond"/>
                      <w:b/>
                      <w:bCs/>
                      <w:color w:val="24292C"/>
                      <w:spacing w:val="-12"/>
                      <w:sz w:val="34"/>
                      <w:szCs w:val="34"/>
                    </w:rPr>
                    <w:tab/>
                  </w:r>
                  <w:r>
                    <w:rPr>
                      <w:rStyle w:val="CharacterStyle1"/>
                      <w:rFonts w:ascii="Garamond" w:hAnsi="Garamond" w:cs="Garamond"/>
                      <w:b/>
                      <w:bCs/>
                      <w:color w:val="24292C"/>
                      <w:sz w:val="34"/>
                      <w:szCs w:val="34"/>
                    </w:rPr>
                    <w:t>07-July-2012</w:t>
                  </w:r>
                </w:p>
                <w:p w:rsidR="00185673" w:rsidRDefault="00185673" w:rsidP="00185673">
                  <w:pPr>
                    <w:pStyle w:val="Style1"/>
                    <w:kinsoku w:val="0"/>
                    <w:autoSpaceDE/>
                    <w:autoSpaceDN/>
                    <w:adjustRightInd/>
                    <w:spacing w:after="144"/>
                    <w:ind w:right="1656"/>
                    <w:rPr>
                      <w:rStyle w:val="CharacterStyle1"/>
                      <w:color w:val="24292C"/>
                      <w:spacing w:val="5"/>
                      <w:w w:val="110"/>
                      <w:sz w:val="30"/>
                      <w:szCs w:val="30"/>
                    </w:rPr>
                  </w:pPr>
                  <w:proofErr w:type="gramStart"/>
                  <w:r>
                    <w:rPr>
                      <w:rStyle w:val="CharacterStyle1"/>
                      <w:rFonts w:ascii="Garamond" w:hAnsi="Garamond" w:cs="Garamond"/>
                      <w:b/>
                      <w:bCs/>
                      <w:color w:val="24292C"/>
                      <w:spacing w:val="-7"/>
                      <w:sz w:val="34"/>
                      <w:szCs w:val="34"/>
                    </w:rPr>
                    <w:t>customer</w:t>
                  </w:r>
                  <w:proofErr w:type="gramEnd"/>
                  <w:r>
                    <w:rPr>
                      <w:rStyle w:val="CharacterStyle1"/>
                      <w:rFonts w:ascii="Garamond" w:hAnsi="Garamond" w:cs="Garamond"/>
                      <w:b/>
                      <w:bCs/>
                      <w:color w:val="24292C"/>
                      <w:spacing w:val="-7"/>
                      <w:sz w:val="34"/>
                      <w:szCs w:val="34"/>
                    </w:rPr>
                    <w:t xml:space="preserve"> number: 238790 </w:t>
                  </w:r>
                  <w:r>
                    <w:rPr>
                      <w:rStyle w:val="CharacterStyle1"/>
                      <w:rFonts w:ascii="Garamond" w:hAnsi="Garamond" w:cs="Garamond"/>
                      <w:b/>
                      <w:bCs/>
                      <w:color w:val="24292C"/>
                      <w:spacing w:val="5"/>
                      <w:sz w:val="34"/>
                      <w:szCs w:val="34"/>
                    </w:rPr>
                    <w:t xml:space="preserve">customer name: </w:t>
                  </w:r>
                  <w:r>
                    <w:rPr>
                      <w:rStyle w:val="CharacterStyle1"/>
                      <w:color w:val="24292C"/>
                      <w:spacing w:val="5"/>
                      <w:w w:val="110"/>
                      <w:sz w:val="30"/>
                      <w:szCs w:val="30"/>
                    </w:rPr>
                    <w:t>Tommy Delores</w:t>
                  </w:r>
                </w:p>
              </w:txbxContent>
            </v:textbox>
            <w10:wrap type="square" anchorx="page" anchory="page"/>
          </v:shape>
        </w:pict>
      </w:r>
      <w:r w:rsidRPr="00DF510D">
        <w:rPr>
          <w:noProof/>
        </w:rPr>
        <w:pict>
          <v:shape id="_x0000_s1039" type="#_x0000_t202" style="position:absolute;left:0;text-align:left;margin-left:114.6pt;margin-top:278.8pt;width:369.7pt;height:233.1pt;z-index:251665408;mso-wrap-edited:f;mso-wrap-distance-left:0;mso-wrap-distance-right:0;mso-position-horizontal-relative:page;mso-position-vertical-relative:page" wrapcoords="-62 0 -62 21600 21662 21600 21662 0 -62 0" o:allowincell="f" stroked="f">
            <v:fill opacity="0"/>
            <v:textbox style="mso-next-textbox:#_x0000_s1039" inset="0,0,0,0">
              <w:txbxContent>
                <w:p w:rsidR="00185673" w:rsidRDefault="00185673" w:rsidP="00185673">
                  <w:pPr>
                    <w:spacing w:before="819" w:line="20" w:lineRule="exact"/>
                  </w:pPr>
                </w:p>
                <w:tbl>
                  <w:tblPr>
                    <w:tblW w:w="0" w:type="auto"/>
                    <w:tblInd w:w="21" w:type="dxa"/>
                    <w:tblLayout w:type="fixed"/>
                    <w:tblCellMar>
                      <w:left w:w="0" w:type="dxa"/>
                      <w:right w:w="0" w:type="dxa"/>
                    </w:tblCellMar>
                    <w:tblLook w:val="0000"/>
                  </w:tblPr>
                  <w:tblGrid>
                    <w:gridCol w:w="1332"/>
                    <w:gridCol w:w="1796"/>
                    <w:gridCol w:w="1178"/>
                    <w:gridCol w:w="1479"/>
                    <w:gridCol w:w="1609"/>
                  </w:tblGrid>
                  <w:tr w:rsidR="00185673">
                    <w:tblPrEx>
                      <w:tblCellMar>
                        <w:top w:w="0" w:type="dxa"/>
                        <w:left w:w="0" w:type="dxa"/>
                        <w:bottom w:w="0" w:type="dxa"/>
                        <w:right w:w="0" w:type="dxa"/>
                      </w:tblCellMar>
                    </w:tblPrEx>
                    <w:trPr>
                      <w:trHeight w:hRule="exact" w:val="875"/>
                    </w:trPr>
                    <w:tc>
                      <w:tcPr>
                        <w:tcW w:w="1332" w:type="dxa"/>
                        <w:tcBorders>
                          <w:top w:val="single" w:sz="17" w:space="0" w:color="auto"/>
                          <w:left w:val="single" w:sz="17" w:space="0" w:color="auto"/>
                          <w:bottom w:val="single" w:sz="17" w:space="0" w:color="auto"/>
                          <w:right w:val="single" w:sz="17" w:space="0" w:color="auto"/>
                        </w:tcBorders>
                        <w:vAlign w:val="center"/>
                      </w:tcPr>
                      <w:p w:rsidR="00185673" w:rsidRDefault="00185673">
                        <w:pPr>
                          <w:pStyle w:val="Style1"/>
                          <w:kinsoku w:val="0"/>
                          <w:autoSpaceDE/>
                          <w:autoSpaceDN/>
                          <w:adjustRightInd/>
                          <w:ind w:left="144" w:right="252"/>
                          <w:rPr>
                            <w:rStyle w:val="CharacterStyle1"/>
                            <w:rFonts w:ascii="Garamond" w:hAnsi="Garamond" w:cs="Garamond"/>
                            <w:b/>
                            <w:bCs/>
                            <w:color w:val="24292C"/>
                            <w:spacing w:val="-8"/>
                            <w:sz w:val="29"/>
                            <w:szCs w:val="29"/>
                          </w:rPr>
                        </w:pPr>
                        <w:r>
                          <w:rPr>
                            <w:rStyle w:val="CharacterStyle1"/>
                            <w:rFonts w:ascii="Garamond" w:hAnsi="Garamond" w:cs="Garamond"/>
                            <w:b/>
                            <w:bCs/>
                            <w:color w:val="24292C"/>
                            <w:sz w:val="29"/>
                            <w:szCs w:val="29"/>
                          </w:rPr>
                          <w:t xml:space="preserve">model </w:t>
                        </w:r>
                        <w:r>
                          <w:rPr>
                            <w:rStyle w:val="CharacterStyle1"/>
                            <w:rFonts w:ascii="Garamond" w:hAnsi="Garamond" w:cs="Garamond"/>
                            <w:b/>
                            <w:bCs/>
                            <w:color w:val="24292C"/>
                            <w:spacing w:val="-8"/>
                            <w:sz w:val="29"/>
                            <w:szCs w:val="29"/>
                          </w:rPr>
                          <w:t>number</w:t>
                        </w:r>
                      </w:p>
                    </w:tc>
                    <w:tc>
                      <w:tcPr>
                        <w:tcW w:w="1796" w:type="dxa"/>
                        <w:tcBorders>
                          <w:top w:val="single" w:sz="17" w:space="0" w:color="auto"/>
                          <w:left w:val="single" w:sz="17" w:space="0" w:color="auto"/>
                          <w:bottom w:val="single" w:sz="17" w:space="0" w:color="auto"/>
                          <w:right w:val="single" w:sz="17" w:space="0" w:color="auto"/>
                        </w:tcBorders>
                      </w:tcPr>
                      <w:p w:rsidR="00185673" w:rsidRDefault="00185673">
                        <w:pPr>
                          <w:pStyle w:val="Style1"/>
                          <w:kinsoku w:val="0"/>
                          <w:autoSpaceDE/>
                          <w:autoSpaceDN/>
                          <w:adjustRightInd/>
                          <w:spacing w:before="180"/>
                          <w:ind w:left="288" w:right="576"/>
                          <w:rPr>
                            <w:rStyle w:val="CharacterStyle1"/>
                            <w:rFonts w:ascii="Garamond" w:hAnsi="Garamond" w:cs="Garamond"/>
                            <w:b/>
                            <w:bCs/>
                            <w:color w:val="24292C"/>
                            <w:sz w:val="29"/>
                            <w:szCs w:val="29"/>
                          </w:rPr>
                        </w:pPr>
                        <w:r>
                          <w:rPr>
                            <w:rStyle w:val="CharacterStyle1"/>
                            <w:rFonts w:ascii="Garamond" w:hAnsi="Garamond" w:cs="Garamond"/>
                            <w:b/>
                            <w:bCs/>
                            <w:color w:val="24292C"/>
                            <w:spacing w:val="-8"/>
                            <w:sz w:val="29"/>
                            <w:szCs w:val="29"/>
                          </w:rPr>
                          <w:t xml:space="preserve">product </w:t>
                        </w:r>
                        <w:r>
                          <w:rPr>
                            <w:rStyle w:val="CharacterStyle1"/>
                            <w:rFonts w:ascii="Garamond" w:hAnsi="Garamond" w:cs="Garamond"/>
                            <w:b/>
                            <w:bCs/>
                            <w:color w:val="24292C"/>
                            <w:sz w:val="29"/>
                            <w:szCs w:val="29"/>
                          </w:rPr>
                          <w:t>type</w:t>
                        </w:r>
                      </w:p>
                    </w:tc>
                    <w:tc>
                      <w:tcPr>
                        <w:tcW w:w="1178" w:type="dxa"/>
                        <w:tcBorders>
                          <w:top w:val="single" w:sz="17" w:space="0" w:color="auto"/>
                          <w:left w:val="single" w:sz="17" w:space="0" w:color="auto"/>
                          <w:bottom w:val="single" w:sz="17" w:space="0" w:color="auto"/>
                          <w:right w:val="single" w:sz="17" w:space="0" w:color="auto"/>
                        </w:tcBorders>
                        <w:vAlign w:val="center"/>
                      </w:tcPr>
                      <w:p w:rsidR="00185673" w:rsidRDefault="00185673">
                        <w:pPr>
                          <w:pStyle w:val="Style1"/>
                          <w:kinsoku w:val="0"/>
                          <w:autoSpaceDE/>
                          <w:autoSpaceDN/>
                          <w:adjustRightInd/>
                          <w:ind w:left="216" w:right="396"/>
                          <w:rPr>
                            <w:rStyle w:val="CharacterStyle1"/>
                            <w:rFonts w:ascii="Garamond" w:hAnsi="Garamond" w:cs="Garamond"/>
                            <w:b/>
                            <w:bCs/>
                            <w:color w:val="24292C"/>
                            <w:spacing w:val="-14"/>
                            <w:sz w:val="29"/>
                            <w:szCs w:val="29"/>
                          </w:rPr>
                        </w:pPr>
                        <w:r>
                          <w:rPr>
                            <w:rStyle w:val="CharacterStyle1"/>
                            <w:rFonts w:ascii="Garamond" w:hAnsi="Garamond" w:cs="Garamond"/>
                            <w:b/>
                            <w:bCs/>
                            <w:color w:val="24292C"/>
                            <w:sz w:val="29"/>
                            <w:szCs w:val="29"/>
                          </w:rPr>
                          <w:t xml:space="preserve">unit </w:t>
                        </w:r>
                        <w:r>
                          <w:rPr>
                            <w:rStyle w:val="CharacterStyle1"/>
                            <w:rFonts w:ascii="Garamond" w:hAnsi="Garamond" w:cs="Garamond"/>
                            <w:b/>
                            <w:bCs/>
                            <w:color w:val="24292C"/>
                            <w:spacing w:val="-14"/>
                            <w:sz w:val="29"/>
                            <w:szCs w:val="29"/>
                          </w:rPr>
                          <w:t>price</w:t>
                        </w:r>
                      </w:p>
                    </w:tc>
                    <w:tc>
                      <w:tcPr>
                        <w:tcW w:w="1479" w:type="dxa"/>
                        <w:tcBorders>
                          <w:top w:val="single" w:sz="17" w:space="0" w:color="auto"/>
                          <w:left w:val="single" w:sz="17" w:space="0" w:color="auto"/>
                          <w:bottom w:val="single" w:sz="17" w:space="0" w:color="auto"/>
                          <w:right w:val="single" w:sz="17" w:space="0" w:color="auto"/>
                        </w:tcBorders>
                      </w:tcPr>
                      <w:p w:rsidR="00185673" w:rsidRDefault="00185673">
                        <w:pPr>
                          <w:pStyle w:val="Style1"/>
                          <w:kinsoku w:val="0"/>
                          <w:autoSpaceDE/>
                          <w:autoSpaceDN/>
                          <w:adjustRightInd/>
                          <w:spacing w:before="180"/>
                          <w:ind w:left="252" w:right="252"/>
                          <w:rPr>
                            <w:rStyle w:val="CharacterStyle1"/>
                            <w:rFonts w:ascii="Garamond" w:hAnsi="Garamond" w:cs="Garamond"/>
                            <w:b/>
                            <w:bCs/>
                            <w:color w:val="24292C"/>
                            <w:spacing w:val="-9"/>
                            <w:sz w:val="29"/>
                            <w:szCs w:val="29"/>
                          </w:rPr>
                        </w:pPr>
                        <w:r>
                          <w:rPr>
                            <w:rStyle w:val="CharacterStyle1"/>
                            <w:rFonts w:ascii="Garamond" w:hAnsi="Garamond" w:cs="Garamond"/>
                            <w:b/>
                            <w:bCs/>
                            <w:color w:val="24292C"/>
                            <w:sz w:val="29"/>
                            <w:szCs w:val="29"/>
                          </w:rPr>
                          <w:t xml:space="preserve">sale </w:t>
                        </w:r>
                        <w:r>
                          <w:rPr>
                            <w:rStyle w:val="CharacterStyle1"/>
                            <w:rFonts w:ascii="Garamond" w:hAnsi="Garamond" w:cs="Garamond"/>
                            <w:b/>
                            <w:bCs/>
                            <w:color w:val="24292C"/>
                            <w:spacing w:val="-9"/>
                            <w:sz w:val="29"/>
                            <w:szCs w:val="29"/>
                          </w:rPr>
                          <w:t>quantity</w:t>
                        </w:r>
                      </w:p>
                    </w:tc>
                    <w:tc>
                      <w:tcPr>
                        <w:tcW w:w="1609" w:type="dxa"/>
                        <w:tcBorders>
                          <w:top w:val="single" w:sz="17" w:space="0" w:color="auto"/>
                          <w:left w:val="single" w:sz="17" w:space="0" w:color="auto"/>
                          <w:bottom w:val="single" w:sz="17" w:space="0" w:color="auto"/>
                          <w:right w:val="single" w:sz="17" w:space="0" w:color="auto"/>
                        </w:tcBorders>
                      </w:tcPr>
                      <w:p w:rsidR="00185673" w:rsidRDefault="00185673">
                        <w:pPr>
                          <w:pStyle w:val="Style1"/>
                          <w:kinsoku w:val="0"/>
                          <w:autoSpaceDE/>
                          <w:autoSpaceDN/>
                          <w:adjustRightInd/>
                          <w:spacing w:before="180"/>
                          <w:ind w:left="504" w:right="540"/>
                          <w:rPr>
                            <w:rStyle w:val="CharacterStyle1"/>
                            <w:rFonts w:ascii="Garamond" w:hAnsi="Garamond" w:cs="Garamond"/>
                            <w:b/>
                            <w:bCs/>
                            <w:color w:val="24292C"/>
                            <w:spacing w:val="-4"/>
                            <w:sz w:val="29"/>
                            <w:szCs w:val="29"/>
                          </w:rPr>
                        </w:pPr>
                        <w:r>
                          <w:rPr>
                            <w:rStyle w:val="CharacterStyle1"/>
                            <w:rFonts w:ascii="Garamond" w:hAnsi="Garamond" w:cs="Garamond"/>
                            <w:b/>
                            <w:bCs/>
                            <w:color w:val="24292C"/>
                            <w:sz w:val="29"/>
                            <w:szCs w:val="29"/>
                          </w:rPr>
                          <w:t xml:space="preserve">line </w:t>
                        </w:r>
                        <w:r>
                          <w:rPr>
                            <w:rStyle w:val="CharacterStyle1"/>
                            <w:rFonts w:ascii="Garamond" w:hAnsi="Garamond" w:cs="Garamond"/>
                            <w:b/>
                            <w:bCs/>
                            <w:color w:val="24292C"/>
                            <w:spacing w:val="-4"/>
                            <w:sz w:val="29"/>
                            <w:szCs w:val="29"/>
                          </w:rPr>
                          <w:t>total</w:t>
                        </w:r>
                      </w:p>
                    </w:tc>
                  </w:tr>
                  <w:tr w:rsidR="00185673">
                    <w:tblPrEx>
                      <w:tblCellMar>
                        <w:top w:w="0" w:type="dxa"/>
                        <w:left w:w="0" w:type="dxa"/>
                        <w:bottom w:w="0" w:type="dxa"/>
                        <w:right w:w="0" w:type="dxa"/>
                      </w:tblCellMar>
                    </w:tblPrEx>
                    <w:trPr>
                      <w:trHeight w:hRule="exact" w:val="785"/>
                    </w:trPr>
                    <w:tc>
                      <w:tcPr>
                        <w:tcW w:w="1332" w:type="dxa"/>
                        <w:tcBorders>
                          <w:top w:val="single" w:sz="17" w:space="0" w:color="auto"/>
                          <w:left w:val="single" w:sz="17" w:space="0" w:color="auto"/>
                          <w:bottom w:val="nil"/>
                          <w:right w:val="single" w:sz="17" w:space="0" w:color="auto"/>
                        </w:tcBorders>
                        <w:vAlign w:val="center"/>
                      </w:tcPr>
                      <w:p w:rsidR="00185673" w:rsidRDefault="00185673">
                        <w:pPr>
                          <w:pStyle w:val="Style1"/>
                          <w:kinsoku w:val="0"/>
                          <w:autoSpaceDE/>
                          <w:autoSpaceDN/>
                          <w:adjustRightInd/>
                          <w:ind w:left="140"/>
                          <w:rPr>
                            <w:rStyle w:val="CharacterStyle1"/>
                            <w:rFonts w:ascii="Garamond" w:hAnsi="Garamond" w:cs="Garamond"/>
                            <w:color w:val="24292C"/>
                            <w:sz w:val="28"/>
                            <w:szCs w:val="28"/>
                          </w:rPr>
                        </w:pPr>
                        <w:r>
                          <w:rPr>
                            <w:rStyle w:val="CharacterStyle1"/>
                            <w:rFonts w:ascii="Garamond" w:hAnsi="Garamond" w:cs="Garamond"/>
                            <w:color w:val="24292C"/>
                            <w:sz w:val="28"/>
                            <w:szCs w:val="28"/>
                          </w:rPr>
                          <w:t>T5060</w:t>
                        </w:r>
                      </w:p>
                    </w:tc>
                    <w:tc>
                      <w:tcPr>
                        <w:tcW w:w="1796" w:type="dxa"/>
                        <w:tcBorders>
                          <w:top w:val="single" w:sz="17" w:space="0" w:color="auto"/>
                          <w:left w:val="single" w:sz="17" w:space="0" w:color="auto"/>
                          <w:bottom w:val="nil"/>
                          <w:right w:val="single" w:sz="17" w:space="0" w:color="auto"/>
                        </w:tcBorders>
                        <w:vAlign w:val="center"/>
                      </w:tcPr>
                      <w:p w:rsidR="00185673" w:rsidRDefault="00185673">
                        <w:pPr>
                          <w:pStyle w:val="Style1"/>
                          <w:kinsoku w:val="0"/>
                          <w:autoSpaceDE/>
                          <w:autoSpaceDN/>
                          <w:adjustRightInd/>
                          <w:ind w:left="119"/>
                          <w:rPr>
                            <w:rStyle w:val="CharacterStyle1"/>
                            <w:rFonts w:ascii="Garamond" w:hAnsi="Garamond" w:cs="Garamond"/>
                            <w:color w:val="24292C"/>
                            <w:sz w:val="28"/>
                            <w:szCs w:val="28"/>
                          </w:rPr>
                        </w:pPr>
                        <w:r>
                          <w:rPr>
                            <w:rStyle w:val="CharacterStyle1"/>
                            <w:rFonts w:ascii="Garamond" w:hAnsi="Garamond" w:cs="Garamond"/>
                            <w:color w:val="24292C"/>
                            <w:sz w:val="28"/>
                            <w:szCs w:val="28"/>
                          </w:rPr>
                          <w:t>mobile phone</w:t>
                        </w:r>
                      </w:p>
                    </w:tc>
                    <w:tc>
                      <w:tcPr>
                        <w:tcW w:w="1178" w:type="dxa"/>
                        <w:tcBorders>
                          <w:top w:val="single" w:sz="17" w:space="0" w:color="auto"/>
                          <w:left w:val="single" w:sz="17" w:space="0" w:color="auto"/>
                          <w:bottom w:val="nil"/>
                          <w:right w:val="single" w:sz="17" w:space="0" w:color="auto"/>
                        </w:tcBorders>
                        <w:vAlign w:val="center"/>
                      </w:tcPr>
                      <w:p w:rsidR="00185673" w:rsidRDefault="00185673">
                        <w:pPr>
                          <w:pStyle w:val="Style1"/>
                          <w:kinsoku w:val="0"/>
                          <w:autoSpaceDE/>
                          <w:autoSpaceDN/>
                          <w:adjustRightInd/>
                          <w:ind w:left="198"/>
                          <w:rPr>
                            <w:rStyle w:val="CharacterStyle1"/>
                            <w:rFonts w:ascii="Garamond" w:hAnsi="Garamond" w:cs="Garamond"/>
                            <w:color w:val="24292C"/>
                            <w:sz w:val="28"/>
                            <w:szCs w:val="28"/>
                          </w:rPr>
                        </w:pPr>
                        <w:r>
                          <w:rPr>
                            <w:rStyle w:val="CharacterStyle1"/>
                            <w:rFonts w:ascii="Garamond" w:hAnsi="Garamond" w:cs="Garamond"/>
                            <w:color w:val="24292C"/>
                            <w:sz w:val="28"/>
                            <w:szCs w:val="28"/>
                          </w:rPr>
                          <w:t>220</w:t>
                        </w:r>
                      </w:p>
                    </w:tc>
                    <w:tc>
                      <w:tcPr>
                        <w:tcW w:w="1479" w:type="dxa"/>
                        <w:tcBorders>
                          <w:top w:val="single" w:sz="17" w:space="0" w:color="auto"/>
                          <w:left w:val="single" w:sz="17" w:space="0" w:color="auto"/>
                          <w:bottom w:val="nil"/>
                          <w:right w:val="single" w:sz="17" w:space="0" w:color="auto"/>
                        </w:tcBorders>
                        <w:vAlign w:val="center"/>
                      </w:tcPr>
                      <w:p w:rsidR="00185673" w:rsidRDefault="00185673">
                        <w:pPr>
                          <w:pStyle w:val="Style1"/>
                          <w:kinsoku w:val="0"/>
                          <w:autoSpaceDE/>
                          <w:autoSpaceDN/>
                          <w:adjustRightInd/>
                          <w:ind w:right="957"/>
                          <w:jc w:val="right"/>
                          <w:rPr>
                            <w:rStyle w:val="CharacterStyle1"/>
                            <w:rFonts w:ascii="Garamond" w:hAnsi="Garamond" w:cs="Garamond"/>
                            <w:color w:val="24292C"/>
                            <w:sz w:val="28"/>
                            <w:szCs w:val="28"/>
                          </w:rPr>
                        </w:pPr>
                        <w:r>
                          <w:rPr>
                            <w:rStyle w:val="CharacterStyle1"/>
                            <w:rFonts w:ascii="Garamond" w:hAnsi="Garamond" w:cs="Garamond"/>
                            <w:color w:val="24292C"/>
                            <w:sz w:val="28"/>
                            <w:szCs w:val="28"/>
                          </w:rPr>
                          <w:t>2</w:t>
                        </w:r>
                      </w:p>
                    </w:tc>
                    <w:tc>
                      <w:tcPr>
                        <w:tcW w:w="1609" w:type="dxa"/>
                        <w:tcBorders>
                          <w:top w:val="single" w:sz="17" w:space="0" w:color="auto"/>
                          <w:left w:val="single" w:sz="17" w:space="0" w:color="auto"/>
                          <w:bottom w:val="nil"/>
                          <w:right w:val="single" w:sz="17" w:space="0" w:color="auto"/>
                        </w:tcBorders>
                        <w:vAlign w:val="bottom"/>
                      </w:tcPr>
                      <w:p w:rsidR="00185673" w:rsidRDefault="00185673">
                        <w:pPr>
                          <w:pStyle w:val="Style1"/>
                          <w:kinsoku w:val="0"/>
                          <w:autoSpaceDE/>
                          <w:autoSpaceDN/>
                          <w:adjustRightInd/>
                          <w:spacing w:before="288"/>
                          <w:ind w:left="263"/>
                          <w:rPr>
                            <w:rStyle w:val="CharacterStyle1"/>
                            <w:rFonts w:ascii="Garamond" w:hAnsi="Garamond" w:cs="Garamond"/>
                            <w:color w:val="24292C"/>
                            <w:sz w:val="28"/>
                            <w:szCs w:val="28"/>
                          </w:rPr>
                        </w:pPr>
                        <w:r>
                          <w:rPr>
                            <w:rStyle w:val="CharacterStyle1"/>
                            <w:rFonts w:ascii="Garamond" w:hAnsi="Garamond" w:cs="Garamond"/>
                            <w:color w:val="24292C"/>
                            <w:sz w:val="28"/>
                            <w:szCs w:val="28"/>
                          </w:rPr>
                          <w:t>£440</w:t>
                        </w:r>
                      </w:p>
                    </w:tc>
                  </w:tr>
                  <w:tr w:rsidR="00185673">
                    <w:tblPrEx>
                      <w:tblCellMar>
                        <w:top w:w="0" w:type="dxa"/>
                        <w:left w:w="0" w:type="dxa"/>
                        <w:bottom w:w="0" w:type="dxa"/>
                        <w:right w:w="0" w:type="dxa"/>
                      </w:tblCellMar>
                    </w:tblPrEx>
                    <w:trPr>
                      <w:trHeight w:hRule="exact" w:val="594"/>
                    </w:trPr>
                    <w:tc>
                      <w:tcPr>
                        <w:tcW w:w="1332" w:type="dxa"/>
                        <w:tcBorders>
                          <w:top w:val="nil"/>
                          <w:left w:val="single" w:sz="17" w:space="0" w:color="auto"/>
                          <w:bottom w:val="nil"/>
                          <w:right w:val="single" w:sz="17" w:space="0" w:color="auto"/>
                        </w:tcBorders>
                      </w:tcPr>
                      <w:p w:rsidR="00185673" w:rsidRDefault="00185673">
                        <w:pPr>
                          <w:pStyle w:val="Style1"/>
                          <w:kinsoku w:val="0"/>
                          <w:autoSpaceDE/>
                          <w:autoSpaceDN/>
                          <w:adjustRightInd/>
                          <w:ind w:left="140"/>
                          <w:rPr>
                            <w:rStyle w:val="CharacterStyle1"/>
                            <w:rFonts w:ascii="Garamond" w:hAnsi="Garamond" w:cs="Garamond"/>
                            <w:color w:val="24292C"/>
                            <w:sz w:val="28"/>
                            <w:szCs w:val="28"/>
                          </w:rPr>
                        </w:pPr>
                        <w:r>
                          <w:rPr>
                            <w:rStyle w:val="CharacterStyle1"/>
                            <w:rFonts w:ascii="Garamond" w:hAnsi="Garamond" w:cs="Garamond"/>
                            <w:color w:val="24292C"/>
                            <w:sz w:val="28"/>
                            <w:szCs w:val="28"/>
                          </w:rPr>
                          <w:t>PT42</w:t>
                        </w:r>
                      </w:p>
                    </w:tc>
                    <w:tc>
                      <w:tcPr>
                        <w:tcW w:w="1796" w:type="dxa"/>
                        <w:tcBorders>
                          <w:top w:val="nil"/>
                          <w:left w:val="single" w:sz="17" w:space="0" w:color="auto"/>
                          <w:bottom w:val="nil"/>
                          <w:right w:val="single" w:sz="17" w:space="0" w:color="auto"/>
                        </w:tcBorders>
                      </w:tcPr>
                      <w:p w:rsidR="00185673" w:rsidRDefault="00185673">
                        <w:pPr>
                          <w:pStyle w:val="Style1"/>
                          <w:kinsoku w:val="0"/>
                          <w:autoSpaceDE/>
                          <w:autoSpaceDN/>
                          <w:adjustRightInd/>
                          <w:ind w:left="119"/>
                          <w:rPr>
                            <w:rStyle w:val="CharacterStyle1"/>
                            <w:rFonts w:ascii="Garamond" w:hAnsi="Garamond" w:cs="Garamond"/>
                            <w:color w:val="24292C"/>
                            <w:sz w:val="28"/>
                            <w:szCs w:val="28"/>
                          </w:rPr>
                        </w:pPr>
                        <w:r>
                          <w:rPr>
                            <w:rStyle w:val="CharacterStyle1"/>
                            <w:rFonts w:ascii="Garamond" w:hAnsi="Garamond" w:cs="Garamond"/>
                            <w:color w:val="24292C"/>
                            <w:sz w:val="28"/>
                            <w:szCs w:val="28"/>
                          </w:rPr>
                          <w:t>earphones</w:t>
                        </w:r>
                      </w:p>
                    </w:tc>
                    <w:tc>
                      <w:tcPr>
                        <w:tcW w:w="1178" w:type="dxa"/>
                        <w:tcBorders>
                          <w:top w:val="nil"/>
                          <w:left w:val="single" w:sz="17" w:space="0" w:color="auto"/>
                          <w:bottom w:val="nil"/>
                          <w:right w:val="single" w:sz="17" w:space="0" w:color="auto"/>
                        </w:tcBorders>
                        <w:vAlign w:val="center"/>
                      </w:tcPr>
                      <w:p w:rsidR="00185673" w:rsidRDefault="00185673">
                        <w:pPr>
                          <w:pStyle w:val="Style1"/>
                          <w:kinsoku w:val="0"/>
                          <w:autoSpaceDE/>
                          <w:autoSpaceDN/>
                          <w:adjustRightInd/>
                          <w:ind w:left="198"/>
                          <w:rPr>
                            <w:rStyle w:val="CharacterStyle1"/>
                            <w:rFonts w:ascii="Garamond" w:hAnsi="Garamond" w:cs="Garamond"/>
                            <w:color w:val="24292C"/>
                            <w:sz w:val="28"/>
                            <w:szCs w:val="28"/>
                          </w:rPr>
                        </w:pPr>
                        <w:r>
                          <w:rPr>
                            <w:rStyle w:val="CharacterStyle1"/>
                            <w:rFonts w:ascii="Garamond" w:hAnsi="Garamond" w:cs="Garamond"/>
                            <w:color w:val="24292C"/>
                            <w:sz w:val="28"/>
                            <w:szCs w:val="28"/>
                          </w:rPr>
                          <w:t>10</w:t>
                        </w:r>
                      </w:p>
                    </w:tc>
                    <w:tc>
                      <w:tcPr>
                        <w:tcW w:w="1479" w:type="dxa"/>
                        <w:tcBorders>
                          <w:top w:val="nil"/>
                          <w:left w:val="single" w:sz="17" w:space="0" w:color="auto"/>
                          <w:bottom w:val="nil"/>
                          <w:right w:val="single" w:sz="17" w:space="0" w:color="auto"/>
                        </w:tcBorders>
                        <w:vAlign w:val="center"/>
                      </w:tcPr>
                      <w:p w:rsidR="00185673" w:rsidRDefault="00185673">
                        <w:pPr>
                          <w:pStyle w:val="Style1"/>
                          <w:kinsoku w:val="0"/>
                          <w:autoSpaceDE/>
                          <w:autoSpaceDN/>
                          <w:adjustRightInd/>
                          <w:ind w:right="957"/>
                          <w:jc w:val="right"/>
                          <w:rPr>
                            <w:rStyle w:val="CharacterStyle1"/>
                            <w:rFonts w:ascii="Garamond" w:hAnsi="Garamond" w:cs="Garamond"/>
                            <w:color w:val="24292C"/>
                            <w:sz w:val="28"/>
                            <w:szCs w:val="28"/>
                          </w:rPr>
                        </w:pPr>
                        <w:r>
                          <w:rPr>
                            <w:rStyle w:val="CharacterStyle1"/>
                            <w:rFonts w:ascii="Garamond" w:hAnsi="Garamond" w:cs="Garamond"/>
                            <w:color w:val="24292C"/>
                            <w:sz w:val="28"/>
                            <w:szCs w:val="28"/>
                          </w:rPr>
                          <w:t>1</w:t>
                        </w:r>
                      </w:p>
                    </w:tc>
                    <w:tc>
                      <w:tcPr>
                        <w:tcW w:w="1609" w:type="dxa"/>
                        <w:tcBorders>
                          <w:top w:val="nil"/>
                          <w:left w:val="single" w:sz="17" w:space="0" w:color="auto"/>
                          <w:bottom w:val="nil"/>
                          <w:right w:val="single" w:sz="17" w:space="0" w:color="auto"/>
                        </w:tcBorders>
                        <w:vAlign w:val="center"/>
                      </w:tcPr>
                      <w:p w:rsidR="00185673" w:rsidRDefault="00185673">
                        <w:pPr>
                          <w:pStyle w:val="Style1"/>
                          <w:kinsoku w:val="0"/>
                          <w:autoSpaceDE/>
                          <w:autoSpaceDN/>
                          <w:adjustRightInd/>
                          <w:ind w:left="263"/>
                          <w:rPr>
                            <w:rStyle w:val="CharacterStyle1"/>
                            <w:rFonts w:ascii="Garamond" w:hAnsi="Garamond" w:cs="Garamond"/>
                            <w:color w:val="24292C"/>
                            <w:sz w:val="28"/>
                            <w:szCs w:val="28"/>
                          </w:rPr>
                        </w:pPr>
                        <w:r>
                          <w:rPr>
                            <w:rStyle w:val="CharacterStyle1"/>
                            <w:rFonts w:ascii="Garamond" w:hAnsi="Garamond" w:cs="Garamond"/>
                            <w:color w:val="24292C"/>
                            <w:sz w:val="28"/>
                            <w:szCs w:val="28"/>
                          </w:rPr>
                          <w:t>£10</w:t>
                        </w:r>
                      </w:p>
                    </w:tc>
                  </w:tr>
                  <w:tr w:rsidR="00185673">
                    <w:tblPrEx>
                      <w:tblCellMar>
                        <w:top w:w="0" w:type="dxa"/>
                        <w:left w:w="0" w:type="dxa"/>
                        <w:bottom w:w="0" w:type="dxa"/>
                        <w:right w:w="0" w:type="dxa"/>
                      </w:tblCellMar>
                    </w:tblPrEx>
                    <w:trPr>
                      <w:trHeight w:hRule="exact" w:val="1526"/>
                    </w:trPr>
                    <w:tc>
                      <w:tcPr>
                        <w:tcW w:w="1332" w:type="dxa"/>
                        <w:tcBorders>
                          <w:top w:val="nil"/>
                          <w:left w:val="single" w:sz="17" w:space="0" w:color="auto"/>
                          <w:bottom w:val="single" w:sz="17" w:space="0" w:color="auto"/>
                          <w:right w:val="single" w:sz="17" w:space="0" w:color="auto"/>
                        </w:tcBorders>
                      </w:tcPr>
                      <w:p w:rsidR="00185673" w:rsidRDefault="00185673">
                        <w:pPr>
                          <w:pStyle w:val="Style1"/>
                          <w:kinsoku w:val="0"/>
                          <w:autoSpaceDE/>
                          <w:autoSpaceDN/>
                          <w:adjustRightInd/>
                          <w:ind w:left="140"/>
                          <w:rPr>
                            <w:rStyle w:val="CharacterStyle1"/>
                            <w:rFonts w:ascii="Garamond" w:hAnsi="Garamond" w:cs="Garamond"/>
                            <w:color w:val="24292C"/>
                            <w:sz w:val="28"/>
                            <w:szCs w:val="28"/>
                          </w:rPr>
                        </w:pPr>
                        <w:r>
                          <w:rPr>
                            <w:rStyle w:val="CharacterStyle1"/>
                            <w:rFonts w:ascii="Garamond" w:hAnsi="Garamond" w:cs="Garamond"/>
                            <w:color w:val="24292C"/>
                            <w:sz w:val="28"/>
                            <w:szCs w:val="28"/>
                          </w:rPr>
                          <w:t>QZE248</w:t>
                        </w:r>
                      </w:p>
                    </w:tc>
                    <w:tc>
                      <w:tcPr>
                        <w:tcW w:w="1796" w:type="dxa"/>
                        <w:tcBorders>
                          <w:top w:val="nil"/>
                          <w:left w:val="single" w:sz="17" w:space="0" w:color="auto"/>
                          <w:bottom w:val="single" w:sz="17" w:space="0" w:color="auto"/>
                          <w:right w:val="single" w:sz="17" w:space="0" w:color="auto"/>
                        </w:tcBorders>
                      </w:tcPr>
                      <w:p w:rsidR="00185673" w:rsidRDefault="00185673">
                        <w:pPr>
                          <w:pStyle w:val="Style1"/>
                          <w:kinsoku w:val="0"/>
                          <w:autoSpaceDE/>
                          <w:autoSpaceDN/>
                          <w:adjustRightInd/>
                          <w:ind w:left="119"/>
                          <w:rPr>
                            <w:rStyle w:val="CharacterStyle1"/>
                            <w:rFonts w:ascii="Garamond" w:hAnsi="Garamond" w:cs="Garamond"/>
                            <w:color w:val="24292C"/>
                            <w:sz w:val="28"/>
                            <w:szCs w:val="28"/>
                          </w:rPr>
                        </w:pPr>
                        <w:r>
                          <w:rPr>
                            <w:rStyle w:val="CharacterStyle1"/>
                            <w:rFonts w:ascii="Garamond" w:hAnsi="Garamond" w:cs="Garamond"/>
                            <w:color w:val="24292C"/>
                            <w:sz w:val="28"/>
                            <w:szCs w:val="28"/>
                          </w:rPr>
                          <w:t>earphones</w:t>
                        </w:r>
                      </w:p>
                    </w:tc>
                    <w:tc>
                      <w:tcPr>
                        <w:tcW w:w="1178" w:type="dxa"/>
                        <w:tcBorders>
                          <w:top w:val="nil"/>
                          <w:left w:val="single" w:sz="17" w:space="0" w:color="auto"/>
                          <w:bottom w:val="single" w:sz="17" w:space="0" w:color="auto"/>
                          <w:right w:val="single" w:sz="17" w:space="0" w:color="auto"/>
                        </w:tcBorders>
                      </w:tcPr>
                      <w:p w:rsidR="00185673" w:rsidRDefault="00185673">
                        <w:pPr>
                          <w:pStyle w:val="Style1"/>
                          <w:kinsoku w:val="0"/>
                          <w:autoSpaceDE/>
                          <w:autoSpaceDN/>
                          <w:adjustRightInd/>
                          <w:ind w:left="198"/>
                          <w:rPr>
                            <w:rStyle w:val="CharacterStyle1"/>
                            <w:rFonts w:ascii="Garamond" w:hAnsi="Garamond" w:cs="Garamond"/>
                            <w:color w:val="24292C"/>
                            <w:sz w:val="28"/>
                            <w:szCs w:val="28"/>
                          </w:rPr>
                        </w:pPr>
                        <w:r>
                          <w:rPr>
                            <w:rStyle w:val="CharacterStyle1"/>
                            <w:rFonts w:ascii="Garamond" w:hAnsi="Garamond" w:cs="Garamond"/>
                            <w:color w:val="24292C"/>
                            <w:sz w:val="28"/>
                            <w:szCs w:val="28"/>
                          </w:rPr>
                          <w:t>12</w:t>
                        </w:r>
                      </w:p>
                    </w:tc>
                    <w:tc>
                      <w:tcPr>
                        <w:tcW w:w="1479" w:type="dxa"/>
                        <w:tcBorders>
                          <w:top w:val="nil"/>
                          <w:left w:val="single" w:sz="17" w:space="0" w:color="auto"/>
                          <w:bottom w:val="single" w:sz="17" w:space="0" w:color="auto"/>
                          <w:right w:val="single" w:sz="17" w:space="0" w:color="auto"/>
                        </w:tcBorders>
                      </w:tcPr>
                      <w:p w:rsidR="00185673" w:rsidRDefault="00185673">
                        <w:pPr>
                          <w:pStyle w:val="Style1"/>
                          <w:kinsoku w:val="0"/>
                          <w:autoSpaceDE/>
                          <w:autoSpaceDN/>
                          <w:adjustRightInd/>
                          <w:ind w:right="957"/>
                          <w:jc w:val="right"/>
                          <w:rPr>
                            <w:rStyle w:val="CharacterStyle1"/>
                            <w:rFonts w:ascii="Garamond" w:hAnsi="Garamond" w:cs="Garamond"/>
                            <w:color w:val="24292C"/>
                            <w:sz w:val="28"/>
                            <w:szCs w:val="28"/>
                          </w:rPr>
                        </w:pPr>
                        <w:r>
                          <w:rPr>
                            <w:rStyle w:val="CharacterStyle1"/>
                            <w:rFonts w:ascii="Garamond" w:hAnsi="Garamond" w:cs="Garamond"/>
                            <w:color w:val="24292C"/>
                            <w:sz w:val="28"/>
                            <w:szCs w:val="28"/>
                          </w:rPr>
                          <w:t>1</w:t>
                        </w:r>
                      </w:p>
                    </w:tc>
                    <w:tc>
                      <w:tcPr>
                        <w:tcW w:w="1609" w:type="dxa"/>
                        <w:tcBorders>
                          <w:top w:val="nil"/>
                          <w:left w:val="single" w:sz="17" w:space="0" w:color="auto"/>
                          <w:bottom w:val="single" w:sz="17" w:space="0" w:color="auto"/>
                          <w:right w:val="single" w:sz="17" w:space="0" w:color="auto"/>
                        </w:tcBorders>
                      </w:tcPr>
                      <w:p w:rsidR="00185673" w:rsidRDefault="00185673">
                        <w:pPr>
                          <w:pStyle w:val="Style1"/>
                          <w:kinsoku w:val="0"/>
                          <w:autoSpaceDE/>
                          <w:autoSpaceDN/>
                          <w:adjustRightInd/>
                          <w:ind w:left="263"/>
                          <w:rPr>
                            <w:rStyle w:val="CharacterStyle1"/>
                            <w:rFonts w:ascii="Garamond" w:hAnsi="Garamond" w:cs="Garamond"/>
                            <w:color w:val="24292C"/>
                            <w:sz w:val="28"/>
                            <w:szCs w:val="28"/>
                          </w:rPr>
                        </w:pPr>
                        <w:r>
                          <w:rPr>
                            <w:rStyle w:val="CharacterStyle1"/>
                            <w:rFonts w:ascii="Garamond" w:hAnsi="Garamond" w:cs="Garamond"/>
                            <w:color w:val="24292C"/>
                            <w:sz w:val="28"/>
                            <w:szCs w:val="28"/>
                          </w:rPr>
                          <w:t>E12</w:t>
                        </w:r>
                      </w:p>
                    </w:tc>
                  </w:tr>
                </w:tbl>
                <w:p w:rsidR="00185673" w:rsidRDefault="00185673" w:rsidP="00185673">
                  <w:pPr>
                    <w:spacing w:after="23" w:line="20" w:lineRule="exact"/>
                  </w:pPr>
                </w:p>
              </w:txbxContent>
            </v:textbox>
            <w10:wrap type="square" anchorx="page" anchory="page"/>
          </v:shape>
        </w:pict>
      </w:r>
      <w:r w:rsidRPr="00DF510D">
        <w:rPr>
          <w:noProof/>
        </w:rPr>
        <w:pict>
          <v:shape id="_x0000_s1040" type="#_x0000_t202" style="position:absolute;left:0;text-align:left;margin-left:282.35pt;margin-top:511.9pt;width:204.15pt;height:56pt;z-index:251666432;mso-wrap-edited:f;mso-wrap-distance-left:0;mso-wrap-distance-right:0;mso-wrap-distance-bottom:4.3pt;mso-position-horizontal-relative:page;mso-position-vertical-relative:page" wrapcoords="-62 0 -62 21600 21662 21600 21662 0 -62 0" o:allowincell="f" stroked="f">
            <v:fill opacity="0"/>
            <v:textbox style="mso-next-textbox:#_x0000_s1040" inset="0,0,0,0">
              <w:txbxContent>
                <w:p w:rsidR="00185673" w:rsidRDefault="00185673" w:rsidP="00185673">
                  <w:pPr>
                    <w:spacing w:before="200" w:line="20" w:lineRule="exact"/>
                  </w:pPr>
                </w:p>
                <w:tbl>
                  <w:tblPr>
                    <w:tblW w:w="0" w:type="auto"/>
                    <w:tblLayout w:type="fixed"/>
                    <w:tblCellMar>
                      <w:left w:w="0" w:type="dxa"/>
                      <w:right w:w="0" w:type="dxa"/>
                    </w:tblCellMar>
                    <w:tblLook w:val="0000"/>
                  </w:tblPr>
                  <w:tblGrid>
                    <w:gridCol w:w="2448"/>
                    <w:gridCol w:w="1635"/>
                  </w:tblGrid>
                  <w:tr w:rsidR="00185673">
                    <w:tblPrEx>
                      <w:tblCellMar>
                        <w:top w:w="0" w:type="dxa"/>
                        <w:left w:w="0" w:type="dxa"/>
                        <w:bottom w:w="0" w:type="dxa"/>
                        <w:right w:w="0" w:type="dxa"/>
                      </w:tblCellMar>
                    </w:tblPrEx>
                    <w:trPr>
                      <w:trHeight w:hRule="exact" w:val="648"/>
                    </w:trPr>
                    <w:tc>
                      <w:tcPr>
                        <w:tcW w:w="2448" w:type="dxa"/>
                        <w:tcBorders>
                          <w:top w:val="nil"/>
                          <w:left w:val="nil"/>
                          <w:bottom w:val="nil"/>
                          <w:right w:val="single" w:sz="17" w:space="0" w:color="353E43"/>
                        </w:tcBorders>
                        <w:vAlign w:val="center"/>
                      </w:tcPr>
                      <w:p w:rsidR="00185673" w:rsidRDefault="00185673">
                        <w:pPr>
                          <w:pStyle w:val="Style1"/>
                          <w:kinsoku w:val="0"/>
                          <w:autoSpaceDE/>
                          <w:autoSpaceDN/>
                          <w:adjustRightInd/>
                          <w:ind w:right="1357"/>
                          <w:jc w:val="right"/>
                          <w:rPr>
                            <w:rStyle w:val="CharacterStyle1"/>
                            <w:b/>
                            <w:bCs/>
                            <w:color w:val="24292C"/>
                            <w:spacing w:val="-4"/>
                            <w:sz w:val="26"/>
                            <w:szCs w:val="26"/>
                          </w:rPr>
                        </w:pPr>
                        <w:r>
                          <w:rPr>
                            <w:rStyle w:val="CharacterStyle1"/>
                            <w:b/>
                            <w:bCs/>
                            <w:color w:val="24292C"/>
                            <w:spacing w:val="-4"/>
                            <w:sz w:val="26"/>
                            <w:szCs w:val="26"/>
                          </w:rPr>
                          <w:t>sale total:</w:t>
                        </w:r>
                      </w:p>
                    </w:tc>
                    <w:tc>
                      <w:tcPr>
                        <w:tcW w:w="1635" w:type="dxa"/>
                        <w:tcBorders>
                          <w:top w:val="single" w:sz="17" w:space="0" w:color="363E4A"/>
                          <w:left w:val="single" w:sz="17" w:space="0" w:color="353E43"/>
                          <w:bottom w:val="nil"/>
                          <w:right w:val="nil"/>
                        </w:tcBorders>
                        <w:vAlign w:val="center"/>
                      </w:tcPr>
                      <w:p w:rsidR="00185673" w:rsidRDefault="00185673">
                        <w:pPr>
                          <w:pStyle w:val="Style1"/>
                          <w:kinsoku w:val="0"/>
                          <w:autoSpaceDE/>
                          <w:autoSpaceDN/>
                          <w:adjustRightInd/>
                          <w:ind w:right="908"/>
                          <w:jc w:val="right"/>
                          <w:rPr>
                            <w:rStyle w:val="CharacterStyle1"/>
                            <w:rFonts w:ascii="Garamond" w:hAnsi="Garamond" w:cs="Garamond"/>
                            <w:color w:val="24292C"/>
                            <w:sz w:val="27"/>
                            <w:szCs w:val="27"/>
                          </w:rPr>
                        </w:pPr>
                        <w:r>
                          <w:rPr>
                            <w:rStyle w:val="CharacterStyle1"/>
                            <w:rFonts w:ascii="Garamond" w:hAnsi="Garamond" w:cs="Garamond"/>
                            <w:color w:val="24292C"/>
                            <w:sz w:val="27"/>
                            <w:szCs w:val="27"/>
                          </w:rPr>
                          <w:t>£462</w:t>
                        </w:r>
                      </w:p>
                    </w:tc>
                  </w:tr>
                </w:tbl>
                <w:p w:rsidR="00185673" w:rsidRDefault="00185673" w:rsidP="00185673">
                  <w:pPr>
                    <w:spacing w:after="232" w:line="20" w:lineRule="exact"/>
                  </w:pPr>
                </w:p>
              </w:txbxContent>
            </v:textbox>
            <w10:wrap type="square" anchorx="page" anchory="page"/>
          </v:shape>
        </w:pict>
      </w:r>
      <w:r w:rsidRPr="00DF510D">
        <w:rPr>
          <w:rStyle w:val="CharacterStyle1"/>
          <w:color w:val="24292C"/>
          <w:spacing w:val="4"/>
        </w:rPr>
        <w:t>Normalise</w:t>
      </w:r>
      <w:proofErr w:type="spellEnd"/>
      <w:r w:rsidRPr="00DF510D">
        <w:rPr>
          <w:rStyle w:val="CharacterStyle1"/>
          <w:color w:val="24292C"/>
          <w:spacing w:val="4"/>
        </w:rPr>
        <w:t xml:space="preserve"> the Sales Order form to produce an equivalent set of entities in third </w:t>
      </w:r>
      <w:r w:rsidRPr="00DF510D">
        <w:rPr>
          <w:rStyle w:val="CharacterStyle1"/>
          <w:color w:val="24292C"/>
        </w:rPr>
        <w:t>normal form.</w:t>
      </w:r>
    </w:p>
    <w:p w:rsidR="00185673" w:rsidRPr="00DF510D" w:rsidRDefault="00185673" w:rsidP="00185673">
      <w:pPr>
        <w:pStyle w:val="Style1"/>
        <w:numPr>
          <w:ilvl w:val="0"/>
          <w:numId w:val="2"/>
        </w:numPr>
        <w:tabs>
          <w:tab w:val="clear" w:pos="720"/>
          <w:tab w:val="num" w:pos="936"/>
        </w:tabs>
        <w:kinsoku w:val="0"/>
        <w:autoSpaceDE/>
        <w:autoSpaceDN/>
        <w:adjustRightInd/>
        <w:spacing w:before="504"/>
        <w:ind w:right="144"/>
        <w:rPr>
          <w:rStyle w:val="CharacterStyle1"/>
          <w:color w:val="24292C"/>
        </w:rPr>
      </w:pPr>
      <w:r w:rsidRPr="00DF510D">
        <w:rPr>
          <w:rStyle w:val="CharacterStyle1"/>
          <w:color w:val="24292C"/>
          <w:spacing w:val="-3"/>
        </w:rPr>
        <w:t xml:space="preserve">Draw an Entity-Relational model diagram showing the entities and relationships that </w:t>
      </w:r>
      <w:r w:rsidRPr="00DF510D">
        <w:rPr>
          <w:rStyle w:val="CharacterStyle1"/>
          <w:color w:val="24292C"/>
        </w:rPr>
        <w:t>correspond to your third normal form structure.</w:t>
      </w:r>
    </w:p>
    <w:p w:rsidR="00185673" w:rsidRPr="00185673" w:rsidRDefault="00185673" w:rsidP="00185673">
      <w:pPr>
        <w:rPr>
          <w:sz w:val="18"/>
          <w:szCs w:val="18"/>
        </w:rPr>
      </w:pPr>
    </w:p>
    <w:sectPr w:rsidR="00185673" w:rsidRPr="00185673" w:rsidSect="00440C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DA0B"/>
    <w:multiLevelType w:val="singleLevel"/>
    <w:tmpl w:val="69ED9759"/>
    <w:lvl w:ilvl="0">
      <w:start w:val="1"/>
      <w:numFmt w:val="lowerLetter"/>
      <w:lvlText w:val="(%1)"/>
      <w:lvlJc w:val="left"/>
      <w:pPr>
        <w:tabs>
          <w:tab w:val="num" w:pos="720"/>
        </w:tabs>
        <w:ind w:left="144" w:firstLine="72"/>
      </w:pPr>
      <w:rPr>
        <w:snapToGrid/>
        <w:color w:val="24292C"/>
        <w:spacing w:val="4"/>
        <w:sz w:val="24"/>
        <w:szCs w:val="24"/>
      </w:rPr>
    </w:lvl>
  </w:abstractNum>
  <w:abstractNum w:abstractNumId="1">
    <w:nsid w:val="7BD57BB8"/>
    <w:multiLevelType w:val="hybridMultilevel"/>
    <w:tmpl w:val="1840C060"/>
    <w:lvl w:ilvl="0" w:tplc="52A885E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5673"/>
    <w:rsid w:val="00185673"/>
    <w:rsid w:val="00436E2B"/>
    <w:rsid w:val="00440C1F"/>
    <w:rsid w:val="004E470F"/>
    <w:rsid w:val="00526857"/>
    <w:rsid w:val="005C290B"/>
    <w:rsid w:val="00720819"/>
    <w:rsid w:val="009802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18567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185673"/>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bavin</dc:creator>
  <cp:lastModifiedBy>bavin</cp:lastModifiedBy>
  <cp:revision>2</cp:revision>
  <dcterms:created xsi:type="dcterms:W3CDTF">2013-08-04T13:10:00Z</dcterms:created>
  <dcterms:modified xsi:type="dcterms:W3CDTF">2013-08-04T17:05:00Z</dcterms:modified>
</cp:coreProperties>
</file>