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02" w:rsidRDefault="009D3F02" w:rsidP="009D3F0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Pr>
          <w:color w:val="3366CC"/>
          <w:sz w:val="28"/>
          <w:szCs w:val="28"/>
        </w:rPr>
        <w:t>Theoretical Models and Path Diagramming</w:t>
      </w:r>
    </w:p>
    <w:p w:rsidR="009D3F02" w:rsidRDefault="009D3F02" w:rsidP="009D3F0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bookmarkStart w:id="0" w:name="_GoBack"/>
      <w:bookmarkEnd w:id="0"/>
    </w:p>
    <w:p w:rsid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color w:val="000000"/>
          <w:sz w:val="20"/>
          <w:szCs w:val="20"/>
        </w:rPr>
        <w:t xml:space="preserve">Please review the three sets of abstracts and hypotheses at the bottom of this page titled </w:t>
      </w:r>
      <w:r w:rsidRPr="009D3F02">
        <w:rPr>
          <w:rFonts w:ascii="Verdana" w:eastAsia="Times New Roman" w:hAnsi="Verdana" w:cs="Times New Roman"/>
          <w:i/>
          <w:iCs/>
          <w:color w:val="000000"/>
          <w:sz w:val="20"/>
          <w:szCs w:val="20"/>
        </w:rPr>
        <w:t xml:space="preserve">Research </w:t>
      </w:r>
      <w:hyperlink r:id="rId6" w:anchor="!0.3280647234631148" w:history="1">
        <w:r w:rsidRPr="009D3F02">
          <w:rPr>
            <w:rFonts w:ascii="Verdana" w:eastAsia="Times New Roman" w:hAnsi="Verdana" w:cs="Times New Roman"/>
            <w:i/>
            <w:iCs/>
            <w:color w:val="336699"/>
            <w:sz w:val="20"/>
            <w:szCs w:val="20"/>
            <w:u w:val="single"/>
          </w:rPr>
          <w:t>Study</w:t>
        </w:r>
      </w:hyperlink>
      <w:r w:rsidRPr="009D3F02">
        <w:rPr>
          <w:rFonts w:ascii="Verdana" w:eastAsia="Times New Roman" w:hAnsi="Verdana" w:cs="Times New Roman"/>
          <w:i/>
          <w:iCs/>
          <w:color w:val="000000"/>
          <w:sz w:val="20"/>
          <w:szCs w:val="20"/>
        </w:rPr>
        <w:t xml:space="preserve"> 1, 2, and 3</w:t>
      </w:r>
      <w:r w:rsidRPr="009D3F02">
        <w:rPr>
          <w:rFonts w:ascii="Verdana" w:eastAsia="Times New Roman" w:hAnsi="Verdana" w:cs="Times New Roman"/>
          <w:color w:val="000000"/>
          <w:sz w:val="20"/>
          <w:szCs w:val="20"/>
        </w:rPr>
        <w:t xml:space="preserve">. Each is related to a different research </w:t>
      </w:r>
      <w:hyperlink r:id="rId7" w:anchor="!0.579411645110502" w:history="1">
        <w:r w:rsidRPr="009D3F02">
          <w:rPr>
            <w:rFonts w:ascii="Verdana" w:eastAsia="Times New Roman" w:hAnsi="Verdana" w:cs="Times New Roman"/>
            <w:color w:val="336699"/>
            <w:sz w:val="20"/>
            <w:szCs w:val="20"/>
            <w:u w:val="single"/>
          </w:rPr>
          <w:t>study.</w:t>
        </w:r>
      </w:hyperlink>
      <w:r w:rsidRPr="009D3F02">
        <w:rPr>
          <w:rFonts w:ascii="Verdana" w:eastAsia="Times New Roman" w:hAnsi="Verdana" w:cs="Times New Roman"/>
          <w:color w:val="000000"/>
          <w:sz w:val="20"/>
          <w:szCs w:val="20"/>
        </w:rPr>
        <w:t xml:space="preserve"> Then, based on each abstract and set of hypotheses:</w:t>
      </w:r>
    </w:p>
    <w:p w:rsidR="009D3F02" w:rsidRPr="009D3F02" w:rsidRDefault="009D3F02" w:rsidP="009D3F0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9D3F02">
        <w:rPr>
          <w:rFonts w:ascii="Verdana" w:eastAsia="Times New Roman" w:hAnsi="Verdana" w:cs="Times New Roman"/>
          <w:b/>
          <w:bCs/>
          <w:i/>
          <w:iCs/>
          <w:color w:val="000000"/>
          <w:sz w:val="20"/>
          <w:szCs w:val="20"/>
        </w:rPr>
        <w:t xml:space="preserve">Create a path diagram for each research </w:t>
      </w:r>
      <w:hyperlink r:id="rId8" w:anchor="!0.3096990640169683" w:history="1">
        <w:r w:rsidRPr="009D3F02">
          <w:rPr>
            <w:rFonts w:ascii="Verdana" w:eastAsia="Times New Roman" w:hAnsi="Verdana" w:cs="Times New Roman"/>
            <w:b/>
            <w:bCs/>
            <w:i/>
            <w:iCs/>
            <w:color w:val="336699"/>
            <w:sz w:val="20"/>
            <w:szCs w:val="20"/>
            <w:u w:val="single"/>
          </w:rPr>
          <w:t>study</w:t>
        </w:r>
      </w:hyperlink>
      <w:r w:rsidRPr="009D3F02">
        <w:rPr>
          <w:rFonts w:ascii="Verdana" w:eastAsia="Times New Roman" w:hAnsi="Verdana" w:cs="Times New Roman"/>
          <w:b/>
          <w:bCs/>
          <w:i/>
          <w:iCs/>
          <w:color w:val="000000"/>
          <w:sz w:val="20"/>
          <w:szCs w:val="20"/>
        </w:rPr>
        <w:t xml:space="preserve"> </w:t>
      </w:r>
    </w:p>
    <w:p w:rsidR="009D3F02" w:rsidRPr="009D3F02" w:rsidRDefault="009D3F02" w:rsidP="009D3F0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roofErr w:type="gramStart"/>
      <w:r w:rsidRPr="009D3F02">
        <w:rPr>
          <w:rFonts w:ascii="Verdana" w:eastAsia="Times New Roman" w:hAnsi="Verdana" w:cs="Times New Roman"/>
          <w:b/>
          <w:bCs/>
          <w:i/>
          <w:iCs/>
          <w:color w:val="000000"/>
          <w:sz w:val="20"/>
          <w:szCs w:val="20"/>
        </w:rPr>
        <w:t>that</w:t>
      </w:r>
      <w:proofErr w:type="gramEnd"/>
      <w:r w:rsidRPr="009D3F02">
        <w:rPr>
          <w:rFonts w:ascii="Verdana" w:eastAsia="Times New Roman" w:hAnsi="Verdana" w:cs="Times New Roman"/>
          <w:b/>
          <w:bCs/>
          <w:i/>
          <w:iCs/>
          <w:color w:val="000000"/>
          <w:sz w:val="20"/>
          <w:szCs w:val="20"/>
        </w:rPr>
        <w:t xml:space="preserve"> would represent the relationships hypothesized within it.</w:t>
      </w:r>
    </w:p>
    <w:p w:rsidR="009D3F02" w:rsidRPr="009D3F02" w:rsidRDefault="009D3F02" w:rsidP="009D3F02">
      <w:pPr>
        <w:shd w:val="clear" w:color="auto" w:fill="FFFFFF"/>
        <w:spacing w:before="100" w:beforeAutospacing="1" w:after="100" w:afterAutospacing="1" w:line="240" w:lineRule="auto"/>
        <w:outlineLvl w:val="1"/>
        <w:rPr>
          <w:rFonts w:ascii="Verdana" w:eastAsia="Times New Roman" w:hAnsi="Verdana" w:cs="Times New Roman"/>
          <w:b/>
          <w:bCs/>
          <w:color w:val="003366"/>
          <w:sz w:val="20"/>
          <w:szCs w:val="20"/>
        </w:rPr>
      </w:pPr>
      <w:r w:rsidRPr="009D3F02">
        <w:rPr>
          <w:rFonts w:ascii="Verdana" w:eastAsia="Times New Roman" w:hAnsi="Verdana" w:cs="Times New Roman"/>
          <w:b/>
          <w:bCs/>
          <w:color w:val="003366"/>
          <w:sz w:val="20"/>
          <w:szCs w:val="20"/>
        </w:rPr>
        <w:t>Assignment Expectations</w:t>
      </w:r>
    </w:p>
    <w:p w:rsidR="009D3F02" w:rsidRPr="009D3F02" w:rsidRDefault="009D3F02" w:rsidP="009D3F02">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9D3F02">
        <w:rPr>
          <w:rFonts w:ascii="Verdana" w:eastAsia="Times New Roman" w:hAnsi="Verdana" w:cs="Times New Roman"/>
          <w:color w:val="000000"/>
          <w:sz w:val="20"/>
          <w:szCs w:val="20"/>
        </w:rPr>
        <w:t xml:space="preserve">Graphically represent three different models based on each abstract and/or hypotheses. </w:t>
      </w:r>
    </w:p>
    <w:p w:rsidR="009D3F02" w:rsidRPr="009D3F02" w:rsidRDefault="009D3F02" w:rsidP="009D3F02">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9D3F02">
        <w:rPr>
          <w:rFonts w:ascii="Verdana" w:eastAsia="Times New Roman" w:hAnsi="Verdana" w:cs="Times New Roman"/>
          <w:color w:val="000000"/>
          <w:sz w:val="20"/>
          <w:szCs w:val="20"/>
        </w:rPr>
        <w:t xml:space="preserve">Each model should include: (a) the names of the variables that appear in the abstract, (b) arrows that represent the direction of the relationship between each pair of variables, (c) a sign on each arrow that will indicate the valence of the relationship (i.e., positive or negative), and (d) the number that corresponds to each hypothesis to the left of the sign that indicates the directionality of the relationship. </w:t>
      </w:r>
    </w:p>
    <w:p w:rsidR="009D3F02" w:rsidRPr="009D3F02" w:rsidRDefault="009D3F02" w:rsidP="009D3F02">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9D3F02">
        <w:rPr>
          <w:rFonts w:ascii="Verdana" w:eastAsia="Times New Roman" w:hAnsi="Verdana" w:cs="Times New Roman"/>
          <w:color w:val="000000"/>
          <w:sz w:val="20"/>
          <w:szCs w:val="20"/>
        </w:rPr>
        <w:t xml:space="preserve">Finally, at the bottom of each model write the role that each variable plays in the model (i.e. dependent variable (DV), independent variable (IV), moderator, and mediator). </w:t>
      </w:r>
    </w:p>
    <w:p w:rsidR="009D3F02" w:rsidRPr="009D3F02" w:rsidRDefault="009D3F02" w:rsidP="009D3F02">
      <w:pPr>
        <w:shd w:val="clear" w:color="auto" w:fill="FFFFFF"/>
        <w:spacing w:before="100" w:beforeAutospacing="1" w:after="100" w:afterAutospacing="1" w:line="240" w:lineRule="auto"/>
        <w:outlineLvl w:val="1"/>
        <w:rPr>
          <w:rFonts w:ascii="Verdana" w:eastAsia="Times New Roman" w:hAnsi="Verdana" w:cs="Times New Roman"/>
          <w:b/>
          <w:bCs/>
          <w:color w:val="003366"/>
          <w:sz w:val="20"/>
          <w:szCs w:val="20"/>
        </w:rPr>
      </w:pPr>
      <w:r w:rsidRPr="009D3F02">
        <w:rPr>
          <w:rFonts w:ascii="Verdana" w:eastAsia="Times New Roman" w:hAnsi="Verdana" w:cs="Times New Roman"/>
          <w:b/>
          <w:bCs/>
          <w:color w:val="003366"/>
          <w:sz w:val="20"/>
          <w:szCs w:val="20"/>
        </w:rPr>
        <w:t>General Expectations</w:t>
      </w:r>
    </w:p>
    <w:p w:rsidR="009D3F02" w:rsidRPr="009D3F02" w:rsidRDefault="009D3F02" w:rsidP="009D3F02">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9D3F02">
        <w:rPr>
          <w:rFonts w:ascii="Verdana" w:eastAsia="Times New Roman" w:hAnsi="Verdana" w:cs="Times New Roman"/>
          <w:color w:val="000000"/>
          <w:sz w:val="20"/>
          <w:szCs w:val="20"/>
        </w:rPr>
        <w:t xml:space="preserve">Length 4-5 pages of double spaced 12 point font text, plus cover and reference page. </w:t>
      </w:r>
    </w:p>
    <w:p w:rsidR="009D3F02" w:rsidRPr="009D3F02" w:rsidRDefault="009D3F02" w:rsidP="009D3F02">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9D3F02">
        <w:rPr>
          <w:rFonts w:ascii="Verdana" w:eastAsia="Times New Roman" w:hAnsi="Verdana" w:cs="Times New Roman"/>
          <w:color w:val="000000"/>
          <w:sz w:val="20"/>
          <w:szCs w:val="20"/>
        </w:rPr>
        <w:t xml:space="preserve">Structure: Narrative style, including a brief introduction in which you provide an overview of your paper. </w:t>
      </w:r>
    </w:p>
    <w:p w:rsidR="009D3F02" w:rsidRPr="009D3F02" w:rsidRDefault="009D3F02" w:rsidP="009D3F02">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9D3F02">
        <w:rPr>
          <w:rFonts w:ascii="Verdana" w:eastAsia="Times New Roman" w:hAnsi="Verdana" w:cs="Times New Roman"/>
          <w:color w:val="000000"/>
          <w:sz w:val="20"/>
          <w:szCs w:val="20"/>
        </w:rPr>
        <w:t xml:space="preserve">References; Follow Campion's (1997) rules for references (see background page). </w:t>
      </w:r>
    </w:p>
    <w:p w:rsidR="009D3F02" w:rsidRPr="009D3F02" w:rsidRDefault="009D3F02" w:rsidP="009D3F02">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9D3F02">
        <w:rPr>
          <w:rFonts w:ascii="Verdana" w:eastAsia="Times New Roman" w:hAnsi="Verdana" w:cs="Times New Roman"/>
          <w:color w:val="000000"/>
          <w:sz w:val="20"/>
          <w:szCs w:val="20"/>
        </w:rPr>
        <w:t xml:space="preserve">Style: APA format. </w:t>
      </w:r>
    </w:p>
    <w:p w:rsidR="009D3F02" w:rsidRPr="009D3F02" w:rsidRDefault="009D3F02" w:rsidP="009D3F02">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9D3F02">
        <w:rPr>
          <w:rFonts w:ascii="Verdana" w:eastAsia="Times New Roman" w:hAnsi="Verdana" w:cs="Times New Roman"/>
          <w:color w:val="000000"/>
          <w:sz w:val="20"/>
          <w:szCs w:val="20"/>
        </w:rPr>
        <w:t xml:space="preserve">Proofread your paper before uploading it to </w:t>
      </w:r>
      <w:proofErr w:type="spellStart"/>
      <w:r w:rsidRPr="009D3F02">
        <w:rPr>
          <w:rFonts w:ascii="Verdana" w:eastAsia="Times New Roman" w:hAnsi="Verdana" w:cs="Times New Roman"/>
          <w:color w:val="000000"/>
          <w:sz w:val="20"/>
          <w:szCs w:val="20"/>
        </w:rPr>
        <w:t>Coursenet</w:t>
      </w:r>
      <w:proofErr w:type="spellEnd"/>
      <w:r w:rsidRPr="009D3F02">
        <w:rPr>
          <w:rFonts w:ascii="Verdana" w:eastAsia="Times New Roman" w:hAnsi="Verdana" w:cs="Times New Roman"/>
          <w:color w:val="000000"/>
          <w:sz w:val="20"/>
          <w:szCs w:val="20"/>
        </w:rPr>
        <w:t xml:space="preserve">. </w:t>
      </w:r>
    </w:p>
    <w:p w:rsidR="009D3F02" w:rsidRPr="009D3F02" w:rsidRDefault="009D3F02" w:rsidP="009D3F02">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9D3F02">
        <w:rPr>
          <w:rFonts w:ascii="Verdana" w:eastAsia="Times New Roman" w:hAnsi="Verdana" w:cs="Times New Roman"/>
          <w:color w:val="000000"/>
          <w:sz w:val="20"/>
          <w:szCs w:val="20"/>
        </w:rPr>
        <w:t xml:space="preserve">Upload your paper to </w:t>
      </w:r>
      <w:proofErr w:type="spellStart"/>
      <w:r w:rsidRPr="009D3F02">
        <w:rPr>
          <w:rFonts w:ascii="Verdana" w:eastAsia="Times New Roman" w:hAnsi="Verdana" w:cs="Times New Roman"/>
          <w:color w:val="000000"/>
          <w:sz w:val="20"/>
          <w:szCs w:val="20"/>
        </w:rPr>
        <w:t>CourseNet</w:t>
      </w:r>
      <w:proofErr w:type="spellEnd"/>
      <w:r w:rsidRPr="009D3F02">
        <w:rPr>
          <w:rFonts w:ascii="Verdana" w:eastAsia="Times New Roman" w:hAnsi="Verdana" w:cs="Times New Roman"/>
          <w:color w:val="000000"/>
          <w:sz w:val="20"/>
          <w:szCs w:val="20"/>
        </w:rPr>
        <w:t xml:space="preserve"> by the module due date. </w:t>
      </w:r>
    </w:p>
    <w:p w:rsidR="009D3F02" w:rsidRPr="009D3F02" w:rsidRDefault="009D3F02" w:rsidP="009D3F02">
      <w:pPr>
        <w:shd w:val="clear" w:color="auto" w:fill="FFFFFF"/>
        <w:spacing w:before="100" w:beforeAutospacing="1" w:after="100" w:afterAutospacing="1" w:line="240" w:lineRule="auto"/>
        <w:outlineLvl w:val="2"/>
        <w:rPr>
          <w:rFonts w:ascii="Verdana" w:eastAsia="Times New Roman" w:hAnsi="Verdana" w:cs="Times New Roman"/>
          <w:b/>
          <w:bCs/>
          <w:color w:val="003366"/>
          <w:sz w:val="16"/>
          <w:szCs w:val="16"/>
        </w:rPr>
      </w:pPr>
      <w:r w:rsidRPr="009D3F02">
        <w:rPr>
          <w:rFonts w:ascii="Verdana" w:eastAsia="Times New Roman" w:hAnsi="Verdana" w:cs="Times New Roman"/>
          <w:b/>
          <w:bCs/>
          <w:color w:val="003366"/>
          <w:sz w:val="16"/>
          <w:szCs w:val="16"/>
        </w:rPr>
        <w:t>Research Study 1</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color w:val="000000"/>
          <w:sz w:val="20"/>
          <w:szCs w:val="20"/>
          <w:u w:val="single"/>
        </w:rPr>
        <w:t xml:space="preserve">Abstract: </w:t>
      </w:r>
      <w:r w:rsidRPr="009D3F02">
        <w:rPr>
          <w:rFonts w:ascii="Verdana" w:eastAsia="Times New Roman" w:hAnsi="Verdana" w:cs="Times New Roman"/>
          <w:color w:val="000000"/>
          <w:sz w:val="20"/>
          <w:szCs w:val="20"/>
        </w:rPr>
        <w:t xml:space="preserve">This current research developed and tested a model of work engagement contagion in which the organizational citizenship behaviors (OCBs) and competitive behaviors of coworkers influence employees’ engagement with their jobs. In a sample of 1,422 departments of an </w:t>
      </w:r>
      <w:hyperlink r:id="rId9" w:anchor="!0.5169971025796906" w:history="1">
        <w:r w:rsidRPr="009D3F02">
          <w:rPr>
            <w:rFonts w:ascii="Verdana" w:eastAsia="Times New Roman" w:hAnsi="Verdana" w:cs="Times New Roman"/>
            <w:color w:val="336699"/>
            <w:sz w:val="20"/>
            <w:szCs w:val="20"/>
            <w:u w:val="single"/>
          </w:rPr>
          <w:t>insurance</w:t>
        </w:r>
      </w:hyperlink>
      <w:r w:rsidRPr="009D3F02">
        <w:rPr>
          <w:rFonts w:ascii="Verdana" w:eastAsia="Times New Roman" w:hAnsi="Verdana" w:cs="Times New Roman"/>
          <w:color w:val="000000"/>
          <w:sz w:val="20"/>
          <w:szCs w:val="20"/>
        </w:rPr>
        <w:t xml:space="preserve"> firm, multilevel analysis revealed that coworkers’ OCBs and competitive behaviors explain variance in individual work engagement over and above that explained by other individual and group-level predictors. Broadly speaking, these results suggest that coworkers’ OCBs and competitive behaviors play critical roles in explaining why people are more engaged with their work. Implications are discussed.</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i/>
          <w:iCs/>
          <w:color w:val="000000"/>
          <w:sz w:val="20"/>
          <w:szCs w:val="20"/>
        </w:rPr>
        <w:lastRenderedPageBreak/>
        <w:t>Hypothesis 1:</w:t>
      </w:r>
      <w:r w:rsidRPr="009D3F02">
        <w:rPr>
          <w:rFonts w:ascii="Verdana" w:eastAsia="Times New Roman" w:hAnsi="Verdana" w:cs="Times New Roman"/>
          <w:color w:val="000000"/>
          <w:sz w:val="20"/>
          <w:szCs w:val="20"/>
        </w:rPr>
        <w:t xml:space="preserve"> Coworkers’ OCB is positively related to work engagement.</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i/>
          <w:iCs/>
          <w:color w:val="000000"/>
          <w:sz w:val="20"/>
          <w:szCs w:val="20"/>
        </w:rPr>
        <w:t>Hypothesis 2:</w:t>
      </w:r>
      <w:r w:rsidRPr="009D3F02">
        <w:rPr>
          <w:rFonts w:ascii="Verdana" w:eastAsia="Times New Roman" w:hAnsi="Verdana" w:cs="Times New Roman"/>
          <w:color w:val="000000"/>
          <w:sz w:val="20"/>
          <w:szCs w:val="20"/>
        </w:rPr>
        <w:t xml:space="preserve"> Coworkers’ competitive behaviors mediate the positive relationship between coworkers’ OCBs and focal employee work engagement.</w:t>
      </w:r>
    </w:p>
    <w:p w:rsidR="009D3F02" w:rsidRPr="009D3F02" w:rsidRDefault="009D3F02" w:rsidP="009D3F02">
      <w:pPr>
        <w:shd w:val="clear" w:color="auto" w:fill="FFFFFF"/>
        <w:spacing w:before="100" w:beforeAutospacing="1" w:after="100" w:afterAutospacing="1" w:line="240" w:lineRule="auto"/>
        <w:outlineLvl w:val="2"/>
        <w:rPr>
          <w:rFonts w:ascii="Verdana" w:eastAsia="Times New Roman" w:hAnsi="Verdana" w:cs="Times New Roman"/>
          <w:b/>
          <w:bCs/>
          <w:color w:val="003366"/>
          <w:sz w:val="16"/>
          <w:szCs w:val="16"/>
        </w:rPr>
      </w:pPr>
      <w:r w:rsidRPr="009D3F02">
        <w:rPr>
          <w:rFonts w:ascii="Verdana" w:eastAsia="Times New Roman" w:hAnsi="Verdana" w:cs="Times New Roman"/>
          <w:b/>
          <w:bCs/>
          <w:color w:val="003366"/>
          <w:sz w:val="16"/>
          <w:szCs w:val="16"/>
        </w:rPr>
        <w:t>Research Study 2</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color w:val="000000"/>
          <w:sz w:val="20"/>
          <w:szCs w:val="20"/>
          <w:u w:val="single"/>
        </w:rPr>
        <w:t>Abstract:</w:t>
      </w:r>
      <w:r w:rsidRPr="009D3F02">
        <w:rPr>
          <w:rFonts w:ascii="Verdana" w:eastAsia="Times New Roman" w:hAnsi="Verdana" w:cs="Times New Roman"/>
          <w:color w:val="000000"/>
          <w:sz w:val="20"/>
          <w:szCs w:val="20"/>
        </w:rPr>
        <w:t xml:space="preserve"> Innovative behavior is increasingly important for an organization's' survival. Transformational leadership, in contrast to transactional leadership, has been argued to be particularly effective in engendering follower innovative behavior. However, empirical evidence for this relationship is scarce and inconsistent. Addressing this issue, we propose that follower psychological empowerment moderates the relationship of transformational and transactional leadership with follower innovative behavior. In a field study with 230 employees of a government agency in the Netherlands combining multisource ratings, we show that transformational leadership is positively related to innovative behavior only when psychological empowerment is high, whereas transactional leadership has a negative relationship with innovative behavior only under these conditions.</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i/>
          <w:iCs/>
          <w:color w:val="000000"/>
          <w:sz w:val="20"/>
          <w:szCs w:val="20"/>
        </w:rPr>
        <w:t xml:space="preserve">Hypothesis 1: </w:t>
      </w:r>
      <w:r w:rsidRPr="009D3F02">
        <w:rPr>
          <w:rFonts w:ascii="Verdana" w:eastAsia="Times New Roman" w:hAnsi="Verdana" w:cs="Times New Roman"/>
          <w:color w:val="000000"/>
          <w:sz w:val="20"/>
          <w:szCs w:val="20"/>
        </w:rPr>
        <w:t>Transformational leadership is positively related to follower innovative behavior.</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i/>
          <w:iCs/>
          <w:color w:val="000000"/>
          <w:sz w:val="20"/>
          <w:szCs w:val="20"/>
        </w:rPr>
        <w:t xml:space="preserve">Hypothesis 2: </w:t>
      </w:r>
      <w:r w:rsidRPr="009D3F02">
        <w:rPr>
          <w:rFonts w:ascii="Verdana" w:eastAsia="Times New Roman" w:hAnsi="Verdana" w:cs="Times New Roman"/>
          <w:color w:val="000000"/>
          <w:sz w:val="20"/>
          <w:szCs w:val="20"/>
        </w:rPr>
        <w:t>Transactional leadership is negatively related to follower innovative behavior.</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i/>
          <w:iCs/>
          <w:color w:val="000000"/>
          <w:sz w:val="20"/>
          <w:szCs w:val="20"/>
        </w:rPr>
        <w:t>Hypothesis 3:</w:t>
      </w:r>
      <w:r w:rsidRPr="009D3F02">
        <w:rPr>
          <w:rFonts w:ascii="Verdana" w:eastAsia="Times New Roman" w:hAnsi="Verdana" w:cs="Times New Roman"/>
          <w:color w:val="000000"/>
          <w:sz w:val="20"/>
          <w:szCs w:val="20"/>
        </w:rPr>
        <w:t xml:space="preserve"> Psychological empowerment moderates the relationship between transformational leadership and follower innovative behavior.</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i/>
          <w:iCs/>
          <w:color w:val="000000"/>
          <w:sz w:val="20"/>
          <w:szCs w:val="20"/>
        </w:rPr>
        <w:t>Hypothesis 4:</w:t>
      </w:r>
      <w:r w:rsidRPr="009D3F02">
        <w:rPr>
          <w:rFonts w:ascii="Verdana" w:eastAsia="Times New Roman" w:hAnsi="Verdana" w:cs="Times New Roman"/>
          <w:color w:val="000000"/>
          <w:sz w:val="20"/>
          <w:szCs w:val="20"/>
        </w:rPr>
        <w:t xml:space="preserve"> Psychological empowerment moderates the relationship between transactional leadership and follower innovative behavior.</w:t>
      </w:r>
    </w:p>
    <w:p w:rsidR="009D3F02" w:rsidRPr="009D3F02" w:rsidRDefault="009D3F02" w:rsidP="009D3F02">
      <w:pPr>
        <w:shd w:val="clear" w:color="auto" w:fill="FFFFFF"/>
        <w:spacing w:before="100" w:beforeAutospacing="1" w:after="100" w:afterAutospacing="1" w:line="240" w:lineRule="auto"/>
        <w:outlineLvl w:val="2"/>
        <w:rPr>
          <w:rFonts w:ascii="Verdana" w:eastAsia="Times New Roman" w:hAnsi="Verdana" w:cs="Times New Roman"/>
          <w:b/>
          <w:bCs/>
          <w:color w:val="003366"/>
          <w:sz w:val="16"/>
          <w:szCs w:val="16"/>
        </w:rPr>
      </w:pPr>
      <w:r w:rsidRPr="009D3F02">
        <w:rPr>
          <w:rFonts w:ascii="Verdana" w:eastAsia="Times New Roman" w:hAnsi="Verdana" w:cs="Times New Roman"/>
          <w:b/>
          <w:bCs/>
          <w:color w:val="003366"/>
          <w:sz w:val="16"/>
          <w:szCs w:val="16"/>
        </w:rPr>
        <w:t>Research Study 3</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color w:val="000000"/>
          <w:sz w:val="20"/>
          <w:szCs w:val="20"/>
          <w:u w:val="single"/>
        </w:rPr>
        <w:t>Abstract:</w:t>
      </w:r>
      <w:r w:rsidRPr="009D3F02">
        <w:rPr>
          <w:rFonts w:ascii="Verdana" w:eastAsia="Times New Roman" w:hAnsi="Verdana" w:cs="Times New Roman"/>
          <w:color w:val="000000"/>
          <w:sz w:val="20"/>
          <w:szCs w:val="20"/>
        </w:rPr>
        <w:t xml:space="preserve"> Although the effects of authentic leadership on job performance and organizational commitment are well-documented, the mechanisms that explain those effects remain unclear. The results of our study support a model whereby indirect effects supplement the direct effects of authentic leadership on job performance and organizational commitment, through the mechanism of job characteristics, intrinsic motivation and goal commitment.</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i/>
          <w:iCs/>
          <w:color w:val="000000"/>
          <w:sz w:val="20"/>
          <w:szCs w:val="20"/>
        </w:rPr>
        <w:t>Hypothesis 1:</w:t>
      </w:r>
      <w:r w:rsidRPr="009D3F02">
        <w:rPr>
          <w:rFonts w:ascii="Verdana" w:eastAsia="Times New Roman" w:hAnsi="Verdana" w:cs="Times New Roman"/>
          <w:color w:val="000000"/>
          <w:sz w:val="20"/>
          <w:szCs w:val="20"/>
        </w:rPr>
        <w:t xml:space="preserve"> Authentic leadership is positively related to follower task performance and organizational commitment.</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i/>
          <w:iCs/>
          <w:color w:val="000000"/>
          <w:sz w:val="20"/>
          <w:szCs w:val="20"/>
        </w:rPr>
        <w:t>Hypothesis 2:</w:t>
      </w:r>
      <w:r w:rsidRPr="009D3F02">
        <w:rPr>
          <w:rFonts w:ascii="Verdana" w:eastAsia="Times New Roman" w:hAnsi="Verdana" w:cs="Times New Roman"/>
          <w:color w:val="000000"/>
          <w:sz w:val="20"/>
          <w:szCs w:val="20"/>
        </w:rPr>
        <w:t xml:space="preserve"> Authentic leadership is positively related to follower perceptions of core job characteristics.</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i/>
          <w:iCs/>
          <w:color w:val="000000"/>
          <w:sz w:val="20"/>
          <w:szCs w:val="20"/>
        </w:rPr>
        <w:t xml:space="preserve">Hypothesis 3: </w:t>
      </w:r>
      <w:r w:rsidRPr="009D3F02">
        <w:rPr>
          <w:rFonts w:ascii="Verdana" w:eastAsia="Times New Roman" w:hAnsi="Verdana" w:cs="Times New Roman"/>
          <w:color w:val="000000"/>
          <w:sz w:val="20"/>
          <w:szCs w:val="20"/>
        </w:rPr>
        <w:t>Follower perceptions of core job characteristics are positively related to follower intrinsic motivation.</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i/>
          <w:iCs/>
          <w:color w:val="000000"/>
          <w:sz w:val="20"/>
          <w:szCs w:val="20"/>
        </w:rPr>
        <w:t>Hypothesis 4:</w:t>
      </w:r>
      <w:r w:rsidRPr="009D3F02">
        <w:rPr>
          <w:rFonts w:ascii="Verdana" w:eastAsia="Times New Roman" w:hAnsi="Verdana" w:cs="Times New Roman"/>
          <w:color w:val="000000"/>
          <w:sz w:val="20"/>
          <w:szCs w:val="20"/>
        </w:rPr>
        <w:t xml:space="preserve"> Follower intrinsic motivation is positively related to follower task performance and organizational commitment</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i/>
          <w:iCs/>
          <w:color w:val="000000"/>
          <w:sz w:val="20"/>
          <w:szCs w:val="20"/>
        </w:rPr>
        <w:lastRenderedPageBreak/>
        <w:t>Hypothesis 5:</w:t>
      </w:r>
      <w:r w:rsidRPr="009D3F02">
        <w:rPr>
          <w:rFonts w:ascii="Verdana" w:eastAsia="Times New Roman" w:hAnsi="Verdana" w:cs="Times New Roman"/>
          <w:color w:val="000000"/>
          <w:sz w:val="20"/>
          <w:szCs w:val="20"/>
        </w:rPr>
        <w:t xml:space="preserve"> Follower perceptions of core job characteristics are positively related to follower goal commitment.</w:t>
      </w:r>
    </w:p>
    <w:p w:rsidR="009D3F02" w:rsidRPr="009D3F02" w:rsidRDefault="009D3F02" w:rsidP="009D3F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D3F02">
        <w:rPr>
          <w:rFonts w:ascii="Verdana" w:eastAsia="Times New Roman" w:hAnsi="Verdana" w:cs="Times New Roman"/>
          <w:i/>
          <w:iCs/>
          <w:color w:val="000000"/>
          <w:sz w:val="20"/>
          <w:szCs w:val="20"/>
        </w:rPr>
        <w:t>Hypothesis 6</w:t>
      </w:r>
      <w:r w:rsidRPr="009D3F02">
        <w:rPr>
          <w:rFonts w:ascii="Verdana" w:eastAsia="Times New Roman" w:hAnsi="Verdana" w:cs="Times New Roman"/>
          <w:color w:val="000000"/>
          <w:sz w:val="20"/>
          <w:szCs w:val="20"/>
        </w:rPr>
        <w:t>: Follower goal commitment is positively related to follower task performance and organizational commitment.</w:t>
      </w:r>
    </w:p>
    <w:p w:rsidR="009D3F02" w:rsidRPr="009D3F02" w:rsidRDefault="009D3F02" w:rsidP="009D3F02">
      <w:pPr>
        <w:shd w:val="clear" w:color="auto" w:fill="FFFFFF"/>
        <w:spacing w:after="0" w:line="330" w:lineRule="atLeast"/>
        <w:jc w:val="center"/>
        <w:textAlignment w:val="center"/>
        <w:rPr>
          <w:rFonts w:ascii="Verdana" w:eastAsia="Times New Roman" w:hAnsi="Verdana" w:cs="Times New Roman"/>
          <w:color w:val="FFFFFF"/>
          <w:sz w:val="15"/>
          <w:szCs w:val="15"/>
        </w:rPr>
      </w:pPr>
      <w:hyperlink r:id="rId10" w:history="1">
        <w:r w:rsidRPr="009D3F02">
          <w:rPr>
            <w:rFonts w:ascii="Verdana" w:eastAsia="Times New Roman" w:hAnsi="Verdana" w:cs="Times New Roman"/>
            <w:color w:val="336699"/>
            <w:sz w:val="20"/>
            <w:szCs w:val="20"/>
            <w:u w:val="single"/>
          </w:rPr>
          <w:t>Privacy Policy</w:t>
        </w:r>
      </w:hyperlink>
      <w:r w:rsidRPr="009D3F02">
        <w:rPr>
          <w:rFonts w:ascii="Verdana" w:eastAsia="Times New Roman" w:hAnsi="Verdana" w:cs="Times New Roman"/>
          <w:color w:val="FFFFFF"/>
          <w:sz w:val="15"/>
          <w:szCs w:val="15"/>
        </w:rPr>
        <w:t xml:space="preserve"> | </w:t>
      </w:r>
      <w:hyperlink r:id="rId11" w:history="1">
        <w:r w:rsidRPr="009D3F02">
          <w:rPr>
            <w:rFonts w:ascii="Verdana" w:eastAsia="Times New Roman" w:hAnsi="Verdana" w:cs="Times New Roman"/>
            <w:color w:val="336699"/>
            <w:sz w:val="20"/>
            <w:szCs w:val="20"/>
            <w:u w:val="single"/>
          </w:rPr>
          <w:t>Contact</w:t>
        </w:r>
      </w:hyperlink>
      <w:r w:rsidRPr="009D3F02">
        <w:rPr>
          <w:rFonts w:ascii="Verdana" w:eastAsia="Times New Roman" w:hAnsi="Verdana" w:cs="Times New Roman"/>
          <w:color w:val="FFFFFF"/>
          <w:sz w:val="15"/>
          <w:szCs w:val="15"/>
        </w:rPr>
        <w:t xml:space="preserve"> </w:t>
      </w:r>
    </w:p>
    <w:p w:rsidR="00B178CC" w:rsidRDefault="00B178CC"/>
    <w:sectPr w:rsidR="00B17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84437"/>
    <w:multiLevelType w:val="multilevel"/>
    <w:tmpl w:val="613E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3A6875"/>
    <w:multiLevelType w:val="multilevel"/>
    <w:tmpl w:val="17F0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02"/>
    <w:rsid w:val="009D3F02"/>
    <w:rsid w:val="00B1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2965">
      <w:bodyDiv w:val="1"/>
      <w:marLeft w:val="225"/>
      <w:marRight w:val="0"/>
      <w:marTop w:val="300"/>
      <w:marBottom w:val="0"/>
      <w:divBdr>
        <w:top w:val="none" w:sz="0" w:space="0" w:color="auto"/>
        <w:left w:val="none" w:sz="0" w:space="0" w:color="auto"/>
        <w:bottom w:val="none" w:sz="0" w:space="0" w:color="auto"/>
        <w:right w:val="none" w:sz="0" w:space="0" w:color="auto"/>
      </w:divBdr>
      <w:divsChild>
        <w:div w:id="464347711">
          <w:marLeft w:val="0"/>
          <w:marRight w:val="0"/>
          <w:marTop w:val="0"/>
          <w:marBottom w:val="0"/>
          <w:divBdr>
            <w:top w:val="single" w:sz="6" w:space="0" w:color="000000"/>
            <w:left w:val="single" w:sz="6" w:space="0" w:color="000000"/>
            <w:bottom w:val="single" w:sz="6" w:space="0" w:color="000000"/>
            <w:right w:val="single" w:sz="6" w:space="0" w:color="000000"/>
          </w:divBdr>
          <w:divsChild>
            <w:div w:id="98452155">
              <w:marLeft w:val="0"/>
              <w:marRight w:val="0"/>
              <w:marTop w:val="0"/>
              <w:marBottom w:val="0"/>
              <w:divBdr>
                <w:top w:val="none" w:sz="0" w:space="0" w:color="auto"/>
                <w:left w:val="none" w:sz="0" w:space="0" w:color="auto"/>
                <w:bottom w:val="none" w:sz="0" w:space="0" w:color="auto"/>
                <w:right w:val="none" w:sz="0" w:space="0" w:color="auto"/>
              </w:divBdr>
              <w:divsChild>
                <w:div w:id="946622129">
                  <w:marLeft w:val="0"/>
                  <w:marRight w:val="0"/>
                  <w:marTop w:val="0"/>
                  <w:marBottom w:val="0"/>
                  <w:divBdr>
                    <w:top w:val="none" w:sz="0" w:space="0" w:color="auto"/>
                    <w:left w:val="none" w:sz="0" w:space="0" w:color="auto"/>
                    <w:bottom w:val="none" w:sz="0" w:space="0" w:color="auto"/>
                    <w:right w:val="none" w:sz="0" w:space="0" w:color="auto"/>
                  </w:divBdr>
                  <w:divsChild>
                    <w:div w:id="1778014769">
                      <w:marLeft w:val="150"/>
                      <w:marRight w:val="150"/>
                      <w:marTop w:val="150"/>
                      <w:marBottom w:val="0"/>
                      <w:divBdr>
                        <w:top w:val="none" w:sz="0" w:space="0" w:color="auto"/>
                        <w:left w:val="none" w:sz="0" w:space="0" w:color="auto"/>
                        <w:bottom w:val="none" w:sz="0" w:space="0" w:color="auto"/>
                        <w:right w:val="none" w:sz="0" w:space="0" w:color="auto"/>
                      </w:divBdr>
                      <w:divsChild>
                        <w:div w:id="1352680742">
                          <w:marLeft w:val="0"/>
                          <w:marRight w:val="0"/>
                          <w:marTop w:val="0"/>
                          <w:marBottom w:val="0"/>
                          <w:divBdr>
                            <w:top w:val="none" w:sz="0" w:space="0" w:color="auto"/>
                            <w:left w:val="none" w:sz="0" w:space="0" w:color="auto"/>
                            <w:bottom w:val="none" w:sz="0" w:space="0" w:color="auto"/>
                            <w:right w:val="none" w:sz="0" w:space="0" w:color="auto"/>
                          </w:divBdr>
                          <w:divsChild>
                            <w:div w:id="147745666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938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ad.trident.edu/CourseHomeModule.aspx?course=607&amp;term=108&amp;module=2&amp;page=ca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dad.trident.edu/CourseHomeModule.aspx?course=607&amp;term=108&amp;module=2&amp;page=c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ad.trident.edu/CourseHomeModule.aspx?course=607&amp;term=108&amp;module=2&amp;page=case" TargetMode="External"/><Relationship Id="rId11" Type="http://schemas.openxmlformats.org/officeDocument/2006/relationships/hyperlink" Target="http://www.trident.edu/university-information/contact-us" TargetMode="External"/><Relationship Id="rId5" Type="http://schemas.openxmlformats.org/officeDocument/2006/relationships/webSettings" Target="webSettings.xml"/><Relationship Id="rId10" Type="http://schemas.openxmlformats.org/officeDocument/2006/relationships/hyperlink" Target="http://www.trident.edu/privacy-policy" TargetMode="External"/><Relationship Id="rId4" Type="http://schemas.openxmlformats.org/officeDocument/2006/relationships/settings" Target="settings.xml"/><Relationship Id="rId9" Type="http://schemas.openxmlformats.org/officeDocument/2006/relationships/hyperlink" Target="https://cdad.trident.edu/CourseHomeModule.aspx?course=607&amp;term=108&amp;module=2&amp;page=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 Family</dc:creator>
  <cp:lastModifiedBy>Benjamin s Family</cp:lastModifiedBy>
  <cp:revision>1</cp:revision>
  <dcterms:created xsi:type="dcterms:W3CDTF">2013-01-27T20:01:00Z</dcterms:created>
  <dcterms:modified xsi:type="dcterms:W3CDTF">2013-01-27T20:02:00Z</dcterms:modified>
</cp:coreProperties>
</file>