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C669" w14:textId="77777777" w:rsidR="003B2FED" w:rsidRDefault="00781B96">
      <w:r>
        <w:t>ZARA QUESTIONS</w:t>
      </w:r>
    </w:p>
    <w:p w14:paraId="6A1B9211" w14:textId="77777777" w:rsidR="00781B96" w:rsidRDefault="00781B96" w:rsidP="00781B96">
      <w:pPr>
        <w:pStyle w:val="ListParagraph"/>
        <w:numPr>
          <w:ilvl w:val="0"/>
          <w:numId w:val="1"/>
        </w:numPr>
      </w:pPr>
      <w:r>
        <w:t>Was Galicia/Spain a good place to start a company like ZARA? How well does ZARA’s advantage travel globally?</w:t>
      </w:r>
    </w:p>
    <w:p w14:paraId="3EBF93E8" w14:textId="77777777" w:rsidR="00781B96" w:rsidRDefault="00781B96" w:rsidP="00781B96">
      <w:pPr>
        <w:pStyle w:val="ListParagraph"/>
        <w:numPr>
          <w:ilvl w:val="0"/>
          <w:numId w:val="1"/>
        </w:numPr>
      </w:pPr>
      <w:r>
        <w:t>What do you think of ZARA’s past international strategy?</w:t>
      </w:r>
    </w:p>
    <w:p w14:paraId="5699FD2D" w14:textId="77777777" w:rsidR="00220F93" w:rsidRDefault="00220F93" w:rsidP="00220F93">
      <w:pPr>
        <w:pStyle w:val="ListParagraph"/>
        <w:numPr>
          <w:ilvl w:val="1"/>
          <w:numId w:val="1"/>
        </w:numPr>
      </w:pPr>
      <w:r>
        <w:t>Past strategy for product/market selection</w:t>
      </w:r>
    </w:p>
    <w:p w14:paraId="6C9295A4" w14:textId="77777777" w:rsidR="00220F93" w:rsidRDefault="00220F93" w:rsidP="00220F93">
      <w:pPr>
        <w:pStyle w:val="ListParagraph"/>
        <w:numPr>
          <w:ilvl w:val="1"/>
          <w:numId w:val="1"/>
        </w:numPr>
      </w:pPr>
      <w:r>
        <w:t>Mode of entry</w:t>
      </w:r>
    </w:p>
    <w:p w14:paraId="4E839CCE" w14:textId="77777777" w:rsidR="00220F93" w:rsidRDefault="00220F93" w:rsidP="00220F93">
      <w:pPr>
        <w:pStyle w:val="ListParagraph"/>
        <w:numPr>
          <w:ilvl w:val="1"/>
          <w:numId w:val="1"/>
        </w:numPr>
      </w:pPr>
      <w:r>
        <w:t>Standardized marketing</w:t>
      </w:r>
    </w:p>
    <w:p w14:paraId="2A2357CA" w14:textId="77777777" w:rsidR="00220F93" w:rsidRDefault="00220F93" w:rsidP="00781B96">
      <w:pPr>
        <w:pStyle w:val="ListParagraph"/>
        <w:numPr>
          <w:ilvl w:val="0"/>
          <w:numId w:val="1"/>
        </w:numPr>
      </w:pPr>
      <w:r>
        <w:t>With which international competitors should we compare ZARA’s financial results? Why? What do comparisons tell us about Inditex’s relative operating economics? Relative capital efficiency?</w:t>
      </w:r>
    </w:p>
    <w:p w14:paraId="28EBA8C4" w14:textId="77777777" w:rsidR="00220F93" w:rsidRDefault="00220F93" w:rsidP="00781B96">
      <w:pPr>
        <w:pStyle w:val="ListParagraph"/>
        <w:numPr>
          <w:ilvl w:val="0"/>
          <w:numId w:val="1"/>
        </w:numPr>
      </w:pPr>
      <w:r>
        <w:t>How specifically do the distinctive features of ZARA’s business model affect its operating economics? Specifically compare ZARA with an average retailer with similar posted prices.</w:t>
      </w:r>
    </w:p>
    <w:p w14:paraId="73B62C82" w14:textId="77777777" w:rsidR="00220F93" w:rsidRDefault="00220F93" w:rsidP="00220F93">
      <w:pPr>
        <w:pStyle w:val="ListParagraph"/>
        <w:numPr>
          <w:ilvl w:val="1"/>
          <w:numId w:val="1"/>
        </w:numPr>
      </w:pPr>
      <w:r>
        <w:t>You can make the simplifying assumption that on average retail selling prices are twice manufacturers’ prices</w:t>
      </w:r>
    </w:p>
    <w:p w14:paraId="69A426C5" w14:textId="76F8C84F" w:rsidR="00860E47" w:rsidRDefault="00220F93" w:rsidP="00781B96">
      <w:pPr>
        <w:pStyle w:val="ListParagraph"/>
        <w:numPr>
          <w:ilvl w:val="0"/>
          <w:numId w:val="1"/>
        </w:numPr>
      </w:pPr>
      <w:r>
        <w:t>Why might ZARA fail? How sustainable is its competitive advantage relative to those pursued by other apparel retailers?</w:t>
      </w:r>
      <w:r w:rsidR="006E5F5D">
        <w:t xml:space="preserve"> In Resource-Based View of the firm, terms, what is its</w:t>
      </w:r>
    </w:p>
    <w:p w14:paraId="0029949B" w14:textId="7F5CB497" w:rsidR="00000000" w:rsidRPr="006E5F5D" w:rsidRDefault="00FE6474" w:rsidP="006E5F5D">
      <w:pPr>
        <w:pStyle w:val="ListParagraph"/>
        <w:numPr>
          <w:ilvl w:val="1"/>
          <w:numId w:val="1"/>
        </w:numPr>
      </w:pPr>
      <w:r w:rsidRPr="006E5F5D">
        <w:t>Durability</w:t>
      </w:r>
      <w:r w:rsidR="00803D0B">
        <w:t xml:space="preserve"> over time</w:t>
      </w:r>
    </w:p>
    <w:p w14:paraId="5636B8FA" w14:textId="06368072" w:rsidR="00000000" w:rsidRPr="006E5F5D" w:rsidRDefault="00FE6474" w:rsidP="006E5F5D">
      <w:pPr>
        <w:pStyle w:val="ListParagraph"/>
        <w:numPr>
          <w:ilvl w:val="1"/>
          <w:numId w:val="1"/>
        </w:numPr>
      </w:pPr>
      <w:r w:rsidRPr="006E5F5D">
        <w:t>Replicability</w:t>
      </w:r>
      <w:r w:rsidR="00803D0B">
        <w:t xml:space="preserve"> by other companies</w:t>
      </w:r>
    </w:p>
    <w:p w14:paraId="513B7297" w14:textId="73EA521A" w:rsidR="006E5F5D" w:rsidRDefault="00FE6474" w:rsidP="006E5F5D">
      <w:pPr>
        <w:pStyle w:val="ListParagraph"/>
        <w:numPr>
          <w:ilvl w:val="1"/>
          <w:numId w:val="1"/>
        </w:numPr>
      </w:pPr>
      <w:r w:rsidRPr="006E5F5D">
        <w:t>Transferability</w:t>
      </w:r>
      <w:r w:rsidR="00803D0B">
        <w:t xml:space="preserve"> to other situations</w:t>
      </w:r>
    </w:p>
    <w:p w14:paraId="2ED6781B" w14:textId="045FEC4A" w:rsidR="00220F93" w:rsidRDefault="00860E47" w:rsidP="00781B96">
      <w:pPr>
        <w:pStyle w:val="ListParagraph"/>
        <w:numPr>
          <w:ilvl w:val="0"/>
          <w:numId w:val="1"/>
        </w:numPr>
      </w:pPr>
      <w:r>
        <w:t xml:space="preserve">What is the best way to grow the ZARA chain? </w:t>
      </w:r>
      <w:r w:rsidR="006E5F5D">
        <w:t>Construct a SWOT-TOWS Matrix</w:t>
      </w:r>
      <w:r w:rsidR="006E5F5D" w:rsidRPr="006E5F5D">
        <w:t xml:space="preserve"> </w:t>
      </w:r>
      <w:r>
        <w:t>to support your position.</w:t>
      </w:r>
    </w:p>
    <w:p w14:paraId="6D446802" w14:textId="7456F78E" w:rsidR="00FE6474" w:rsidRDefault="00FE6474" w:rsidP="00FE6474">
      <w:pPr>
        <w:pStyle w:val="ListParagraph"/>
        <w:numPr>
          <w:ilvl w:val="1"/>
          <w:numId w:val="1"/>
        </w:numPr>
      </w:pPr>
      <w:r>
        <w:t>How do you see prospects in the Italian market?</w:t>
      </w:r>
    </w:p>
    <w:p w14:paraId="4763F2E7" w14:textId="6DD30E86" w:rsidR="00FE6474" w:rsidRDefault="00FE6474" w:rsidP="00FE6474">
      <w:pPr>
        <w:pStyle w:val="ListParagraph"/>
        <w:numPr>
          <w:ilvl w:val="1"/>
          <w:numId w:val="1"/>
        </w:numPr>
      </w:pPr>
      <w:r>
        <w:t>What do you think about focusing on Europe vs. making a commitment to a second region?</w:t>
      </w:r>
    </w:p>
    <w:p w14:paraId="1446E116" w14:textId="4A87753A" w:rsidR="00FE6474" w:rsidRDefault="00FE6474" w:rsidP="00781B96">
      <w:pPr>
        <w:pStyle w:val="ListParagraph"/>
        <w:numPr>
          <w:ilvl w:val="0"/>
          <w:numId w:val="1"/>
        </w:numPr>
      </w:pPr>
      <w:r>
        <w:t>What advice would you give to CEO Castellano?</w:t>
      </w:r>
      <w:bookmarkStart w:id="0" w:name="_GoBack"/>
      <w:bookmarkEnd w:id="0"/>
    </w:p>
    <w:sectPr w:rsidR="00FE6474" w:rsidSect="009970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7DF"/>
    <w:multiLevelType w:val="hybridMultilevel"/>
    <w:tmpl w:val="3BA8F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002B"/>
    <w:multiLevelType w:val="hybridMultilevel"/>
    <w:tmpl w:val="237212A0"/>
    <w:lvl w:ilvl="0" w:tplc="C6C4D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DE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82C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42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84F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45C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300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3C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14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6"/>
    <w:rsid w:val="00220F93"/>
    <w:rsid w:val="003B2FED"/>
    <w:rsid w:val="006E5F5D"/>
    <w:rsid w:val="00781B96"/>
    <w:rsid w:val="00803D0B"/>
    <w:rsid w:val="00860E47"/>
    <w:rsid w:val="0099700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4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2013-05-22T16:20:00Z</dcterms:created>
  <dcterms:modified xsi:type="dcterms:W3CDTF">2013-05-22T17:01:00Z</dcterms:modified>
</cp:coreProperties>
</file>