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9C" w:rsidRDefault="005E3ED0" w:rsidP="005E3ED0">
      <w:pPr>
        <w:jc w:val="center"/>
        <w:rPr>
          <w:rFonts w:ascii="Times New Roman" w:hAnsi="Times New Roman" w:cs="Times New Roman"/>
          <w:sz w:val="24"/>
          <w:szCs w:val="24"/>
        </w:rPr>
      </w:pPr>
      <w:r w:rsidRPr="005E3ED0">
        <w:rPr>
          <w:rFonts w:ascii="Times New Roman" w:hAnsi="Times New Roman" w:cs="Times New Roman"/>
          <w:sz w:val="24"/>
          <w:szCs w:val="24"/>
        </w:rPr>
        <w:t>Operational Plan</w:t>
      </w:r>
    </w:p>
    <w:p w:rsidR="003006DA" w:rsidRDefault="00645402" w:rsidP="005E3ED0">
      <w:pPr>
        <w:rPr>
          <w:rFonts w:ascii="Times New Roman" w:hAnsi="Times New Roman" w:cs="Times New Roman"/>
          <w:sz w:val="24"/>
          <w:szCs w:val="24"/>
        </w:rPr>
      </w:pPr>
      <w:r>
        <w:rPr>
          <w:rFonts w:ascii="Times New Roman" w:hAnsi="Times New Roman" w:cs="Times New Roman"/>
          <w:sz w:val="24"/>
          <w:szCs w:val="24"/>
        </w:rPr>
        <w:t xml:space="preserve">  </w:t>
      </w:r>
      <w:r w:rsidR="003006DA">
        <w:rPr>
          <w:rFonts w:ascii="Times New Roman" w:hAnsi="Times New Roman" w:cs="Times New Roman"/>
          <w:sz w:val="24"/>
          <w:szCs w:val="24"/>
        </w:rPr>
        <w:t>Overview</w:t>
      </w:r>
    </w:p>
    <w:p w:rsidR="005E3ED0" w:rsidRDefault="00645402" w:rsidP="005E3ED0">
      <w:pPr>
        <w:rPr>
          <w:rFonts w:ascii="Times New Roman" w:hAnsi="Times New Roman" w:cs="Times New Roman"/>
          <w:sz w:val="24"/>
          <w:szCs w:val="24"/>
        </w:rPr>
      </w:pPr>
      <w:r>
        <w:rPr>
          <w:rFonts w:ascii="Times New Roman" w:hAnsi="Times New Roman" w:cs="Times New Roman"/>
          <w:sz w:val="24"/>
          <w:szCs w:val="24"/>
        </w:rPr>
        <w:t xml:space="preserve">   </w:t>
      </w:r>
      <w:r w:rsidR="005E3ED0">
        <w:rPr>
          <w:rFonts w:ascii="Times New Roman" w:hAnsi="Times New Roman" w:cs="Times New Roman"/>
          <w:sz w:val="24"/>
          <w:szCs w:val="24"/>
        </w:rPr>
        <w:t xml:space="preserve">Healthy Heart for Everyone is a vehicle based program </w:t>
      </w:r>
      <w:r w:rsidR="00FF47C3">
        <w:rPr>
          <w:rFonts w:ascii="Times New Roman" w:hAnsi="Times New Roman" w:cs="Times New Roman"/>
          <w:sz w:val="24"/>
          <w:szCs w:val="24"/>
        </w:rPr>
        <w:t xml:space="preserve">that will operate out of a central base and travel to event sited throughout the service area for the program. </w:t>
      </w:r>
      <w:r>
        <w:rPr>
          <w:rFonts w:ascii="Times New Roman" w:hAnsi="Times New Roman" w:cs="Times New Roman"/>
          <w:sz w:val="24"/>
          <w:szCs w:val="24"/>
        </w:rPr>
        <w:t>With the exception of multi-day events the unit will return to the base each evening.</w:t>
      </w:r>
      <w:r w:rsidR="003006DA">
        <w:rPr>
          <w:rFonts w:ascii="Times New Roman" w:hAnsi="Times New Roman" w:cs="Times New Roman"/>
          <w:sz w:val="24"/>
          <w:szCs w:val="24"/>
        </w:rPr>
        <w:t xml:space="preserve"> Healthy Heart for Everyone will participate in two types of events. </w:t>
      </w:r>
      <w:r w:rsidR="004675C5">
        <w:rPr>
          <w:rFonts w:ascii="Times New Roman" w:hAnsi="Times New Roman" w:cs="Times New Roman"/>
          <w:sz w:val="24"/>
          <w:szCs w:val="24"/>
        </w:rPr>
        <w:t xml:space="preserve">One is recurring </w:t>
      </w:r>
      <w:r w:rsidR="003006DA">
        <w:rPr>
          <w:rFonts w:ascii="Times New Roman" w:hAnsi="Times New Roman" w:cs="Times New Roman"/>
          <w:sz w:val="24"/>
          <w:szCs w:val="24"/>
        </w:rPr>
        <w:t>events that will take place either monthly or quarterly in the same location</w:t>
      </w:r>
      <w:r w:rsidR="000A1306">
        <w:rPr>
          <w:rFonts w:ascii="Times New Roman" w:hAnsi="Times New Roman" w:cs="Times New Roman"/>
          <w:sz w:val="24"/>
          <w:szCs w:val="24"/>
        </w:rPr>
        <w:t xml:space="preserve"> on a regular schedule</w:t>
      </w:r>
      <w:r w:rsidR="003006DA">
        <w:rPr>
          <w:rFonts w:ascii="Times New Roman" w:hAnsi="Times New Roman" w:cs="Times New Roman"/>
          <w:sz w:val="24"/>
          <w:szCs w:val="24"/>
        </w:rPr>
        <w:t>. The second is individual events</w:t>
      </w:r>
      <w:r w:rsidR="000C397E">
        <w:rPr>
          <w:rFonts w:ascii="Times New Roman" w:hAnsi="Times New Roman" w:cs="Times New Roman"/>
          <w:sz w:val="24"/>
          <w:szCs w:val="24"/>
        </w:rPr>
        <w:t xml:space="preserve"> which</w:t>
      </w:r>
      <w:r w:rsidR="00FF47C3">
        <w:rPr>
          <w:rFonts w:ascii="Times New Roman" w:hAnsi="Times New Roman" w:cs="Times New Roman"/>
          <w:sz w:val="24"/>
          <w:szCs w:val="24"/>
        </w:rPr>
        <w:t xml:space="preserve"> will be boo</w:t>
      </w:r>
      <w:r>
        <w:rPr>
          <w:rFonts w:ascii="Times New Roman" w:hAnsi="Times New Roman" w:cs="Times New Roman"/>
          <w:sz w:val="24"/>
          <w:szCs w:val="24"/>
        </w:rPr>
        <w:t>ked by the program coordinator three</w:t>
      </w:r>
      <w:r w:rsidR="00FF47C3">
        <w:rPr>
          <w:rFonts w:ascii="Times New Roman" w:hAnsi="Times New Roman" w:cs="Times New Roman"/>
          <w:sz w:val="24"/>
          <w:szCs w:val="24"/>
        </w:rPr>
        <w:t xml:space="preserve"> to six months in advance.</w:t>
      </w:r>
      <w:r w:rsidR="000C397E">
        <w:rPr>
          <w:rFonts w:ascii="Times New Roman" w:hAnsi="Times New Roman" w:cs="Times New Roman"/>
          <w:sz w:val="24"/>
          <w:szCs w:val="24"/>
        </w:rPr>
        <w:t xml:space="preserve"> </w:t>
      </w:r>
      <w:r w:rsidR="003006DA">
        <w:rPr>
          <w:rFonts w:ascii="Times New Roman" w:hAnsi="Times New Roman" w:cs="Times New Roman"/>
          <w:sz w:val="24"/>
          <w:szCs w:val="24"/>
        </w:rPr>
        <w:t xml:space="preserve"> </w:t>
      </w:r>
      <w:r w:rsidR="000C397E">
        <w:rPr>
          <w:rFonts w:ascii="Times New Roman" w:hAnsi="Times New Roman" w:cs="Times New Roman"/>
          <w:sz w:val="24"/>
          <w:szCs w:val="24"/>
        </w:rPr>
        <w:t>The goal for the program is to hold 1</w:t>
      </w:r>
      <w:r w:rsidR="00223A20">
        <w:rPr>
          <w:rFonts w:ascii="Times New Roman" w:hAnsi="Times New Roman" w:cs="Times New Roman"/>
          <w:sz w:val="24"/>
          <w:szCs w:val="24"/>
        </w:rPr>
        <w:t xml:space="preserve">50 </w:t>
      </w:r>
      <w:r w:rsidR="000C397E">
        <w:rPr>
          <w:rFonts w:ascii="Times New Roman" w:hAnsi="Times New Roman" w:cs="Times New Roman"/>
          <w:sz w:val="24"/>
          <w:szCs w:val="24"/>
        </w:rPr>
        <w:t>events during the first 12 months of operation and 200 during the second year and 300 annually there</w:t>
      </w:r>
      <w:r w:rsidR="00223A20">
        <w:rPr>
          <w:rFonts w:ascii="Times New Roman" w:hAnsi="Times New Roman" w:cs="Times New Roman"/>
          <w:sz w:val="24"/>
          <w:szCs w:val="24"/>
        </w:rPr>
        <w:t xml:space="preserve">after. </w:t>
      </w:r>
    </w:p>
    <w:p w:rsidR="003006DA" w:rsidRDefault="00FE56B6" w:rsidP="005E3ED0">
      <w:pPr>
        <w:rPr>
          <w:rFonts w:ascii="Times New Roman" w:hAnsi="Times New Roman" w:cs="Times New Roman"/>
          <w:sz w:val="24"/>
          <w:szCs w:val="24"/>
        </w:rPr>
      </w:pPr>
      <w:r>
        <w:rPr>
          <w:rFonts w:ascii="Times New Roman" w:hAnsi="Times New Roman" w:cs="Times New Roman"/>
          <w:sz w:val="24"/>
          <w:szCs w:val="24"/>
        </w:rPr>
        <w:t xml:space="preserve">Events: </w:t>
      </w:r>
    </w:p>
    <w:p w:rsidR="00FE638F" w:rsidRDefault="000C397E" w:rsidP="005E3ED0">
      <w:pPr>
        <w:rPr>
          <w:rFonts w:ascii="Times New Roman" w:hAnsi="Times New Roman" w:cs="Times New Roman"/>
          <w:sz w:val="24"/>
          <w:szCs w:val="24"/>
        </w:rPr>
      </w:pPr>
      <w:r>
        <w:rPr>
          <w:rFonts w:ascii="Times New Roman" w:hAnsi="Times New Roman" w:cs="Times New Roman"/>
          <w:sz w:val="24"/>
          <w:szCs w:val="24"/>
        </w:rPr>
        <w:t xml:space="preserve">     </w:t>
      </w:r>
      <w:r w:rsidR="003006DA">
        <w:rPr>
          <w:rFonts w:ascii="Times New Roman" w:hAnsi="Times New Roman" w:cs="Times New Roman"/>
          <w:sz w:val="24"/>
          <w:szCs w:val="24"/>
        </w:rPr>
        <w:t>Each event will have a community co-sponsor</w:t>
      </w:r>
      <w:r w:rsidR="00223A20">
        <w:rPr>
          <w:rFonts w:ascii="Times New Roman" w:hAnsi="Times New Roman" w:cs="Times New Roman"/>
          <w:sz w:val="24"/>
          <w:szCs w:val="24"/>
        </w:rPr>
        <w:t xml:space="preserve"> (sponsor). Sponsors can be other AHA affiliated programs such as Check Change and Control, Hospitals or health care agencies, local government agencies, community organizations, or companies.  </w:t>
      </w:r>
      <w:r w:rsidR="003006DA">
        <w:rPr>
          <w:rFonts w:ascii="Times New Roman" w:hAnsi="Times New Roman" w:cs="Times New Roman"/>
          <w:sz w:val="24"/>
          <w:szCs w:val="24"/>
        </w:rPr>
        <w:t xml:space="preserve"> </w:t>
      </w:r>
      <w:proofErr w:type="gramStart"/>
      <w:r w:rsidR="003006DA">
        <w:rPr>
          <w:rFonts w:ascii="Times New Roman" w:hAnsi="Times New Roman" w:cs="Times New Roman"/>
          <w:sz w:val="24"/>
          <w:szCs w:val="24"/>
        </w:rPr>
        <w:t>that</w:t>
      </w:r>
      <w:proofErr w:type="gramEnd"/>
      <w:r w:rsidR="003006DA">
        <w:rPr>
          <w:rFonts w:ascii="Times New Roman" w:hAnsi="Times New Roman" w:cs="Times New Roman"/>
          <w:sz w:val="24"/>
          <w:szCs w:val="24"/>
        </w:rPr>
        <w:t xml:space="preserve"> will be responsible for obtaining the space on which the vehicle will set up and operate</w:t>
      </w:r>
      <w:r w:rsidR="000E6842">
        <w:rPr>
          <w:rFonts w:ascii="Times New Roman" w:hAnsi="Times New Roman" w:cs="Times New Roman"/>
          <w:sz w:val="24"/>
          <w:szCs w:val="24"/>
        </w:rPr>
        <w:t xml:space="preserve">. </w:t>
      </w:r>
      <w:r w:rsidR="00813688">
        <w:rPr>
          <w:rFonts w:ascii="Times New Roman" w:hAnsi="Times New Roman" w:cs="Times New Roman"/>
          <w:sz w:val="24"/>
          <w:szCs w:val="24"/>
        </w:rPr>
        <w:t xml:space="preserve">Most events will be based from the vehicle with the screening being conducted within the unit.  During events held during mild weather screening can be set up to take place outside, adjacent to the unit.  During the cold months portable screening equipment will be used to conduct the screening at an indoor location. </w:t>
      </w:r>
      <w:r w:rsidR="0010650A">
        <w:rPr>
          <w:rFonts w:ascii="Times New Roman" w:hAnsi="Times New Roman" w:cs="Times New Roman"/>
          <w:sz w:val="24"/>
          <w:szCs w:val="24"/>
        </w:rPr>
        <w:t xml:space="preserve">The minimum duration of an event will be four hours and generally </w:t>
      </w:r>
      <w:r w:rsidR="000A1306">
        <w:rPr>
          <w:rFonts w:ascii="Times New Roman" w:hAnsi="Times New Roman" w:cs="Times New Roman"/>
          <w:sz w:val="24"/>
          <w:szCs w:val="24"/>
        </w:rPr>
        <w:t xml:space="preserve">events </w:t>
      </w:r>
      <w:r w:rsidR="0010650A">
        <w:rPr>
          <w:rFonts w:ascii="Times New Roman" w:hAnsi="Times New Roman" w:cs="Times New Roman"/>
          <w:sz w:val="24"/>
          <w:szCs w:val="24"/>
        </w:rPr>
        <w:t xml:space="preserve">will run not more </w:t>
      </w:r>
      <w:r w:rsidR="00D644FC">
        <w:rPr>
          <w:rFonts w:ascii="Times New Roman" w:hAnsi="Times New Roman" w:cs="Times New Roman"/>
          <w:sz w:val="24"/>
          <w:szCs w:val="24"/>
        </w:rPr>
        <w:t xml:space="preserve">than eight hours on any day. Assuming that 10% of people passing by the unit will want to be screened anticipated traffic past the screening unit will need to be a minimum of 50 people per hour. </w:t>
      </w:r>
    </w:p>
    <w:p w:rsidR="00FE56B6" w:rsidRDefault="00D644FC" w:rsidP="005E3ED0">
      <w:pPr>
        <w:rPr>
          <w:rFonts w:ascii="Times New Roman" w:hAnsi="Times New Roman" w:cs="Times New Roman"/>
          <w:sz w:val="24"/>
          <w:szCs w:val="24"/>
        </w:rPr>
      </w:pPr>
      <w:r>
        <w:rPr>
          <w:rFonts w:ascii="Times New Roman" w:hAnsi="Times New Roman" w:cs="Times New Roman"/>
          <w:sz w:val="24"/>
          <w:szCs w:val="24"/>
        </w:rPr>
        <w:t xml:space="preserve">     </w:t>
      </w:r>
      <w:r w:rsidR="00FE638F">
        <w:rPr>
          <w:rFonts w:ascii="Times New Roman" w:hAnsi="Times New Roman" w:cs="Times New Roman"/>
          <w:sz w:val="24"/>
          <w:szCs w:val="24"/>
        </w:rPr>
        <w:t>The local sponsor will be responsible for obtaining any permits needed to hold the event. For events that anticipate the need to screen more than 10 people per hour the sponsor will also recruit additional volunteer staff, to assist the program staff conduct the anticipated number of screens at the event and perform non-screening roles.</w:t>
      </w:r>
      <w:r w:rsidR="00223A20">
        <w:rPr>
          <w:rFonts w:ascii="Times New Roman" w:hAnsi="Times New Roman" w:cs="Times New Roman"/>
          <w:sz w:val="24"/>
          <w:szCs w:val="24"/>
        </w:rPr>
        <w:t xml:space="preserve"> Health Hearts for Everyone will provide a marketing kit to the sponsor that can be used to promote the event in the local community. </w:t>
      </w:r>
      <w:r w:rsidR="00A60EBF">
        <w:rPr>
          <w:rFonts w:ascii="Times New Roman" w:hAnsi="Times New Roman" w:cs="Times New Roman"/>
          <w:sz w:val="24"/>
          <w:szCs w:val="24"/>
        </w:rPr>
        <w:t>The sponsor will rope off the minimum 60 ft x 20 ft area required to set up and operate the unit so it will be immediately available on the unit’s arrival</w:t>
      </w:r>
      <w:proofErr w:type="gramStart"/>
      <w:r w:rsidR="00A60EBF">
        <w:rPr>
          <w:rFonts w:ascii="Times New Roman" w:hAnsi="Times New Roman" w:cs="Times New Roman"/>
          <w:sz w:val="24"/>
          <w:szCs w:val="24"/>
        </w:rPr>
        <w:t>..</w:t>
      </w:r>
      <w:proofErr w:type="gramEnd"/>
    </w:p>
    <w:p w:rsidR="00A60EBF" w:rsidRDefault="00A60EBF" w:rsidP="00A60EBF">
      <w:pPr>
        <w:rPr>
          <w:rFonts w:ascii="Times New Roman" w:eastAsia="Times New Roman" w:hAnsi="Times New Roman" w:cs="Times New Roman"/>
          <w:b/>
          <w:bCs/>
          <w:color w:val="333333"/>
          <w:sz w:val="24"/>
          <w:szCs w:val="24"/>
        </w:rPr>
      </w:pPr>
      <w:r w:rsidRPr="00A60EBF">
        <w:rPr>
          <w:rFonts w:ascii="Times New Roman" w:eastAsia="Times New Roman" w:hAnsi="Times New Roman" w:cs="Times New Roman"/>
          <w:b/>
          <w:bCs/>
          <w:color w:val="333333"/>
          <w:sz w:val="24"/>
          <w:szCs w:val="24"/>
        </w:rPr>
        <w:t>Event Staffing</w:t>
      </w:r>
    </w:p>
    <w:p w:rsidR="00A60EBF" w:rsidRDefault="0058025F" w:rsidP="008B0565">
      <w:pPr>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 xml:space="preserve">Recurring Events: </w:t>
      </w:r>
      <w:r w:rsidR="004675C5">
        <w:rPr>
          <w:rFonts w:ascii="Trebuchet MS" w:eastAsia="Times New Roman" w:hAnsi="Trebuchet MS" w:cs="Times New Roman"/>
          <w:b/>
          <w:bCs/>
          <w:color w:val="333333"/>
          <w:sz w:val="20"/>
        </w:rPr>
        <w:t xml:space="preserve">The unit will be booked for up to 12 recurring </w:t>
      </w:r>
      <w:r w:rsidR="00A60EBF" w:rsidRPr="00290D67">
        <w:rPr>
          <w:rFonts w:ascii="Trebuchet MS" w:eastAsia="Times New Roman" w:hAnsi="Trebuchet MS" w:cs="Times New Roman"/>
          <w:b/>
          <w:bCs/>
          <w:color w:val="333333"/>
          <w:sz w:val="20"/>
        </w:rPr>
        <w:t>event</w:t>
      </w:r>
      <w:r w:rsidR="00A1385B">
        <w:rPr>
          <w:rFonts w:ascii="Trebuchet MS" w:eastAsia="Times New Roman" w:hAnsi="Trebuchet MS" w:cs="Times New Roman"/>
          <w:b/>
          <w:bCs/>
          <w:color w:val="333333"/>
          <w:sz w:val="20"/>
        </w:rPr>
        <w:t>s</w:t>
      </w:r>
      <w:r w:rsidR="004675C5">
        <w:rPr>
          <w:rFonts w:ascii="Trebuchet MS" w:eastAsia="Times New Roman" w:hAnsi="Trebuchet MS" w:cs="Times New Roman"/>
          <w:b/>
          <w:bCs/>
          <w:color w:val="333333"/>
          <w:sz w:val="20"/>
        </w:rPr>
        <w:t xml:space="preserve"> each month.</w:t>
      </w:r>
      <w:r w:rsidR="00A1385B">
        <w:rPr>
          <w:rFonts w:ascii="Trebuchet MS" w:eastAsia="Times New Roman" w:hAnsi="Trebuchet MS" w:cs="Times New Roman"/>
          <w:b/>
          <w:bCs/>
          <w:color w:val="333333"/>
          <w:sz w:val="20"/>
        </w:rPr>
        <w:t xml:space="preserve"> Six of these will be in the Washington DC and six will be in the rural areas of the </w:t>
      </w:r>
      <w:r w:rsidR="004675C5">
        <w:rPr>
          <w:rFonts w:ascii="Trebuchet MS" w:eastAsia="Times New Roman" w:hAnsi="Trebuchet MS" w:cs="Times New Roman"/>
          <w:b/>
          <w:bCs/>
          <w:color w:val="333333"/>
          <w:sz w:val="20"/>
        </w:rPr>
        <w:t xml:space="preserve"> These will </w:t>
      </w:r>
      <w:r w:rsidR="0075502A">
        <w:rPr>
          <w:rFonts w:ascii="Trebuchet MS" w:eastAsia="Times New Roman" w:hAnsi="Trebuchet MS" w:cs="Times New Roman"/>
          <w:b/>
          <w:bCs/>
          <w:color w:val="333333"/>
          <w:sz w:val="20"/>
        </w:rPr>
        <w:t xml:space="preserve">be booked </w:t>
      </w:r>
      <w:r w:rsidR="00A1385B">
        <w:rPr>
          <w:rFonts w:ascii="Trebuchet MS" w:eastAsia="Times New Roman" w:hAnsi="Trebuchet MS" w:cs="Times New Roman"/>
          <w:b/>
          <w:bCs/>
          <w:color w:val="333333"/>
          <w:sz w:val="20"/>
        </w:rPr>
        <w:t>in same lo</w:t>
      </w:r>
      <w:r>
        <w:rPr>
          <w:rFonts w:ascii="Trebuchet MS" w:eastAsia="Times New Roman" w:hAnsi="Trebuchet MS" w:cs="Times New Roman"/>
          <w:b/>
          <w:bCs/>
          <w:color w:val="333333"/>
          <w:sz w:val="20"/>
        </w:rPr>
        <w:t>cation</w:t>
      </w:r>
      <w:r w:rsidR="00A1385B">
        <w:rPr>
          <w:rFonts w:ascii="Trebuchet MS" w:eastAsia="Times New Roman" w:hAnsi="Trebuchet MS" w:cs="Times New Roman"/>
          <w:b/>
          <w:bCs/>
          <w:color w:val="333333"/>
          <w:sz w:val="20"/>
        </w:rPr>
        <w:t xml:space="preserve"> </w:t>
      </w:r>
      <w:r w:rsidR="0075502A">
        <w:rPr>
          <w:rFonts w:ascii="Trebuchet MS" w:eastAsia="Times New Roman" w:hAnsi="Trebuchet MS" w:cs="Times New Roman"/>
          <w:b/>
          <w:bCs/>
          <w:color w:val="333333"/>
          <w:sz w:val="20"/>
        </w:rPr>
        <w:t>on the same day each month in a high</w:t>
      </w:r>
      <w:r w:rsidR="00A1385B">
        <w:rPr>
          <w:rFonts w:ascii="Trebuchet MS" w:eastAsia="Times New Roman" w:hAnsi="Trebuchet MS" w:cs="Times New Roman"/>
          <w:b/>
          <w:bCs/>
          <w:color w:val="333333"/>
          <w:sz w:val="20"/>
        </w:rPr>
        <w:t xml:space="preserve"> pedestrian</w:t>
      </w:r>
      <w:r w:rsidR="0075502A">
        <w:rPr>
          <w:rFonts w:ascii="Trebuchet MS" w:eastAsia="Times New Roman" w:hAnsi="Trebuchet MS" w:cs="Times New Roman"/>
          <w:b/>
          <w:bCs/>
          <w:color w:val="333333"/>
          <w:sz w:val="20"/>
        </w:rPr>
        <w:t xml:space="preserve"> traffic locations identified as being under served and having a high need for increasing the awareness of the dan</w:t>
      </w:r>
      <w:r w:rsidR="008B0565">
        <w:rPr>
          <w:rFonts w:ascii="Trebuchet MS" w:eastAsia="Times New Roman" w:hAnsi="Trebuchet MS" w:cs="Times New Roman"/>
          <w:b/>
          <w:bCs/>
          <w:color w:val="333333"/>
          <w:sz w:val="20"/>
        </w:rPr>
        <w:t>gers of untreated hypertension. This event</w:t>
      </w:r>
      <w:r w:rsidR="004675C5">
        <w:rPr>
          <w:rFonts w:ascii="Trebuchet MS" w:eastAsia="Times New Roman" w:hAnsi="Trebuchet MS" w:cs="Times New Roman"/>
          <w:b/>
          <w:bCs/>
          <w:color w:val="333333"/>
          <w:sz w:val="20"/>
        </w:rPr>
        <w:t xml:space="preserve"> will</w:t>
      </w:r>
      <w:r w:rsidR="008B0565">
        <w:rPr>
          <w:rFonts w:ascii="Trebuchet MS" w:eastAsia="Times New Roman" w:hAnsi="Trebuchet MS" w:cs="Times New Roman"/>
          <w:b/>
          <w:bCs/>
          <w:color w:val="333333"/>
          <w:sz w:val="20"/>
        </w:rPr>
        <w:t xml:space="preserve"> generally</w:t>
      </w:r>
      <w:r w:rsidR="004675C5">
        <w:rPr>
          <w:rFonts w:ascii="Trebuchet MS" w:eastAsia="Times New Roman" w:hAnsi="Trebuchet MS" w:cs="Times New Roman"/>
          <w:b/>
          <w:bCs/>
          <w:color w:val="333333"/>
          <w:sz w:val="20"/>
        </w:rPr>
        <w:t xml:space="preserve"> run from </w:t>
      </w:r>
      <w:r w:rsidR="00A60EBF" w:rsidRPr="00290D67">
        <w:rPr>
          <w:rFonts w:ascii="Trebuchet MS" w:eastAsia="Times New Roman" w:hAnsi="Trebuchet MS" w:cs="Times New Roman"/>
          <w:b/>
          <w:bCs/>
          <w:color w:val="333333"/>
          <w:sz w:val="20"/>
        </w:rPr>
        <w:t xml:space="preserve">9 AM – 4 PM </w:t>
      </w:r>
      <w:r w:rsidR="004675C5">
        <w:rPr>
          <w:rFonts w:ascii="Trebuchet MS" w:eastAsia="Times New Roman" w:hAnsi="Trebuchet MS" w:cs="Times New Roman"/>
          <w:b/>
          <w:bCs/>
          <w:color w:val="333333"/>
          <w:sz w:val="20"/>
        </w:rPr>
        <w:t>with a goal of 5</w:t>
      </w:r>
      <w:r w:rsidR="00A60EBF" w:rsidRPr="00290D67">
        <w:rPr>
          <w:rFonts w:ascii="Trebuchet MS" w:eastAsia="Times New Roman" w:hAnsi="Trebuchet MS" w:cs="Times New Roman"/>
          <w:b/>
          <w:bCs/>
          <w:color w:val="333333"/>
          <w:sz w:val="20"/>
        </w:rPr>
        <w:t xml:space="preserve">0 – 75 </w:t>
      </w:r>
      <w:r w:rsidR="004675C5">
        <w:rPr>
          <w:rFonts w:ascii="Trebuchet MS" w:eastAsia="Times New Roman" w:hAnsi="Trebuchet MS" w:cs="Times New Roman"/>
          <w:b/>
          <w:bCs/>
          <w:color w:val="333333"/>
          <w:sz w:val="20"/>
        </w:rPr>
        <w:t>screenings</w:t>
      </w:r>
      <w:r w:rsidR="00A1385B">
        <w:rPr>
          <w:rFonts w:ascii="Trebuchet MS" w:eastAsia="Times New Roman" w:hAnsi="Trebuchet MS" w:cs="Times New Roman"/>
          <w:b/>
          <w:bCs/>
          <w:color w:val="333333"/>
          <w:sz w:val="20"/>
        </w:rPr>
        <w:t xml:space="preserve"> each day</w:t>
      </w:r>
      <w:r w:rsidR="004675C5">
        <w:rPr>
          <w:rFonts w:ascii="Trebuchet MS" w:eastAsia="Times New Roman" w:hAnsi="Trebuchet MS" w:cs="Times New Roman"/>
          <w:b/>
          <w:bCs/>
          <w:color w:val="333333"/>
          <w:sz w:val="20"/>
        </w:rPr>
        <w:t xml:space="preserve">. </w:t>
      </w:r>
      <w:r w:rsidR="008B0565">
        <w:rPr>
          <w:rFonts w:ascii="Trebuchet MS" w:eastAsia="Times New Roman" w:hAnsi="Trebuchet MS" w:cs="Times New Roman"/>
          <w:b/>
          <w:bCs/>
          <w:color w:val="333333"/>
          <w:sz w:val="20"/>
        </w:rPr>
        <w:t xml:space="preserve"> The t</w:t>
      </w:r>
      <w:r w:rsidR="00A60EBF">
        <w:rPr>
          <w:rFonts w:ascii="Trebuchet MS" w:eastAsia="Times New Roman" w:hAnsi="Trebuchet MS" w:cs="Times New Roman"/>
          <w:b/>
          <w:bCs/>
          <w:color w:val="333333"/>
          <w:sz w:val="20"/>
        </w:rPr>
        <w:t xml:space="preserve">ypical location </w:t>
      </w:r>
      <w:r>
        <w:rPr>
          <w:rFonts w:ascii="Trebuchet MS" w:eastAsia="Times New Roman" w:hAnsi="Trebuchet MS" w:cs="Times New Roman"/>
          <w:b/>
          <w:bCs/>
          <w:color w:val="333333"/>
          <w:sz w:val="20"/>
        </w:rPr>
        <w:t xml:space="preserve">will </w:t>
      </w:r>
      <w:r w:rsidR="00A60EBF">
        <w:rPr>
          <w:rFonts w:ascii="Trebuchet MS" w:eastAsia="Times New Roman" w:hAnsi="Trebuchet MS" w:cs="Times New Roman"/>
          <w:b/>
          <w:bCs/>
          <w:color w:val="333333"/>
          <w:sz w:val="20"/>
        </w:rPr>
        <w:t>outside</w:t>
      </w:r>
      <w:r w:rsidR="008B0565">
        <w:rPr>
          <w:rFonts w:ascii="Trebuchet MS" w:eastAsia="Times New Roman" w:hAnsi="Trebuchet MS" w:cs="Times New Roman"/>
          <w:b/>
          <w:bCs/>
          <w:color w:val="333333"/>
          <w:sz w:val="20"/>
        </w:rPr>
        <w:t xml:space="preserve"> a</w:t>
      </w:r>
      <w:r w:rsidR="00A60EBF">
        <w:rPr>
          <w:rFonts w:ascii="Trebuchet MS" w:eastAsia="Times New Roman" w:hAnsi="Trebuchet MS" w:cs="Times New Roman"/>
          <w:b/>
          <w:bCs/>
          <w:color w:val="333333"/>
          <w:sz w:val="20"/>
        </w:rPr>
        <w:t xml:space="preserve"> grocery </w:t>
      </w:r>
      <w:r w:rsidR="00E033ED">
        <w:rPr>
          <w:rFonts w:ascii="Trebuchet MS" w:eastAsia="Times New Roman" w:hAnsi="Trebuchet MS" w:cs="Times New Roman"/>
          <w:b/>
          <w:bCs/>
          <w:color w:val="333333"/>
          <w:sz w:val="20"/>
        </w:rPr>
        <w:t>store</w:t>
      </w:r>
      <w:r w:rsidR="00A60EBF">
        <w:rPr>
          <w:rFonts w:ascii="Trebuchet MS" w:eastAsia="Times New Roman" w:hAnsi="Trebuchet MS" w:cs="Times New Roman"/>
          <w:b/>
          <w:bCs/>
          <w:color w:val="333333"/>
          <w:sz w:val="20"/>
        </w:rPr>
        <w:t xml:space="preserve">, drug </w:t>
      </w:r>
      <w:r>
        <w:rPr>
          <w:rFonts w:ascii="Trebuchet MS" w:eastAsia="Times New Roman" w:hAnsi="Trebuchet MS" w:cs="Times New Roman"/>
          <w:b/>
          <w:bCs/>
          <w:color w:val="333333"/>
          <w:sz w:val="20"/>
        </w:rPr>
        <w:t>store, or library or center. Screening at</w:t>
      </w:r>
      <w:r w:rsidR="00A60EBF">
        <w:rPr>
          <w:rFonts w:ascii="Trebuchet MS" w:eastAsia="Times New Roman" w:hAnsi="Trebuchet MS" w:cs="Times New Roman"/>
          <w:b/>
          <w:bCs/>
          <w:color w:val="333333"/>
          <w:sz w:val="20"/>
        </w:rPr>
        <w:t xml:space="preserve"> these events will mostly take place inside the vehicle</w:t>
      </w:r>
      <w:r w:rsidR="008B0565">
        <w:rPr>
          <w:rFonts w:ascii="Trebuchet MS" w:eastAsia="Times New Roman" w:hAnsi="Trebuchet MS" w:cs="Times New Roman"/>
          <w:b/>
          <w:bCs/>
          <w:color w:val="333333"/>
          <w:sz w:val="20"/>
        </w:rPr>
        <w:t xml:space="preserve"> with a volunteer pr</w:t>
      </w:r>
      <w:r w:rsidR="00F94D39">
        <w:rPr>
          <w:rFonts w:ascii="Trebuchet MS" w:eastAsia="Times New Roman" w:hAnsi="Trebuchet MS" w:cs="Times New Roman"/>
          <w:b/>
          <w:bCs/>
          <w:color w:val="333333"/>
          <w:sz w:val="20"/>
        </w:rPr>
        <w:t xml:space="preserve">ovided by the sponsor </w:t>
      </w:r>
      <w:r w:rsidR="00F94D39">
        <w:rPr>
          <w:rFonts w:ascii="Trebuchet MS" w:eastAsia="Times New Roman" w:hAnsi="Trebuchet MS" w:cs="Times New Roman"/>
          <w:b/>
          <w:bCs/>
          <w:color w:val="333333"/>
          <w:sz w:val="20"/>
        </w:rPr>
        <w:lastRenderedPageBreak/>
        <w:t xml:space="preserve">greeting </w:t>
      </w:r>
      <w:r w:rsidR="008B0565">
        <w:rPr>
          <w:rFonts w:ascii="Trebuchet MS" w:eastAsia="Times New Roman" w:hAnsi="Trebuchet MS" w:cs="Times New Roman"/>
          <w:b/>
          <w:bCs/>
          <w:color w:val="333333"/>
          <w:sz w:val="20"/>
        </w:rPr>
        <w:t xml:space="preserve">passersby </w:t>
      </w:r>
      <w:r w:rsidR="00F94D39">
        <w:rPr>
          <w:rFonts w:ascii="Trebuchet MS" w:eastAsia="Times New Roman" w:hAnsi="Trebuchet MS" w:cs="Times New Roman"/>
          <w:b/>
          <w:bCs/>
          <w:color w:val="333333"/>
          <w:sz w:val="20"/>
        </w:rPr>
        <w:t xml:space="preserve">and encouraging them to get screened </w:t>
      </w:r>
      <w:r w:rsidR="008B0565">
        <w:rPr>
          <w:rFonts w:ascii="Trebuchet MS" w:eastAsia="Times New Roman" w:hAnsi="Trebuchet MS" w:cs="Times New Roman"/>
          <w:b/>
          <w:bCs/>
          <w:color w:val="333333"/>
          <w:sz w:val="20"/>
        </w:rPr>
        <w:t>during weather that is amenable to doing so.</w:t>
      </w:r>
    </w:p>
    <w:p w:rsidR="00A60EBF" w:rsidRDefault="00A60EBF" w:rsidP="00A60EBF">
      <w:pPr>
        <w:pStyle w:val="ListParagraph"/>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 xml:space="preserve">Staffing </w:t>
      </w:r>
      <w:r>
        <w:rPr>
          <w:rFonts w:ascii="Trebuchet MS" w:eastAsia="Times New Roman" w:hAnsi="Trebuchet MS" w:cs="Times New Roman"/>
          <w:b/>
          <w:bCs/>
          <w:color w:val="333333"/>
          <w:sz w:val="20"/>
        </w:rPr>
        <w:tab/>
        <w:t>1 RN / health educator</w:t>
      </w:r>
      <w:r w:rsidR="008B0565">
        <w:rPr>
          <w:rFonts w:ascii="Trebuchet MS" w:eastAsia="Times New Roman" w:hAnsi="Trebuchet MS" w:cs="Times New Roman"/>
          <w:b/>
          <w:bCs/>
          <w:color w:val="333333"/>
          <w:sz w:val="20"/>
        </w:rPr>
        <w:t xml:space="preserve"> who will do the screenings</w:t>
      </w:r>
      <w:r>
        <w:rPr>
          <w:rFonts w:ascii="Trebuchet MS" w:eastAsia="Times New Roman" w:hAnsi="Trebuchet MS" w:cs="Times New Roman"/>
          <w:b/>
          <w:bCs/>
          <w:color w:val="333333"/>
          <w:sz w:val="20"/>
        </w:rPr>
        <w:t xml:space="preserve">, </w:t>
      </w:r>
    </w:p>
    <w:p w:rsidR="00A60EBF" w:rsidRDefault="00A60EBF" w:rsidP="00A60EBF">
      <w:pPr>
        <w:pStyle w:val="ListParagraph"/>
        <w:numPr>
          <w:ilvl w:val="0"/>
          <w:numId w:val="1"/>
        </w:numPr>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qualified volunteer supplied by sponsoring agency or AHA volunteer</w:t>
      </w:r>
    </w:p>
    <w:p w:rsidR="00A60EBF" w:rsidRDefault="00A60EBF" w:rsidP="00A60EBF">
      <w:pPr>
        <w:pStyle w:val="ListParagraph"/>
        <w:numPr>
          <w:ilvl w:val="0"/>
          <w:numId w:val="2"/>
        </w:numPr>
        <w:rPr>
          <w:rFonts w:ascii="Trebuchet MS" w:eastAsia="Times New Roman" w:hAnsi="Trebuchet MS" w:cs="Times New Roman"/>
          <w:b/>
          <w:bCs/>
          <w:color w:val="333333"/>
          <w:sz w:val="20"/>
        </w:rPr>
      </w:pPr>
      <w:r w:rsidRPr="007C5549">
        <w:rPr>
          <w:rFonts w:ascii="Trebuchet MS" w:eastAsia="Times New Roman" w:hAnsi="Trebuchet MS" w:cs="Times New Roman"/>
          <w:b/>
          <w:bCs/>
          <w:color w:val="333333"/>
          <w:sz w:val="20"/>
        </w:rPr>
        <w:t>driver operator</w:t>
      </w:r>
      <w:r w:rsidR="008B0565">
        <w:rPr>
          <w:rFonts w:ascii="Trebuchet MS" w:eastAsia="Times New Roman" w:hAnsi="Trebuchet MS" w:cs="Times New Roman"/>
          <w:b/>
          <w:bCs/>
          <w:color w:val="333333"/>
          <w:sz w:val="20"/>
        </w:rPr>
        <w:t xml:space="preserve"> (with additional responsibilities to the unit during the event) </w:t>
      </w:r>
    </w:p>
    <w:p w:rsidR="00A60EBF" w:rsidRPr="00EE4D72" w:rsidRDefault="00C139A2" w:rsidP="00A60EBF">
      <w:pPr>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 xml:space="preserve">Individual events </w:t>
      </w:r>
      <w:r w:rsidR="0058025F">
        <w:rPr>
          <w:rFonts w:ascii="Trebuchet MS" w:eastAsia="Times New Roman" w:hAnsi="Trebuchet MS" w:cs="Times New Roman"/>
          <w:b/>
          <w:bCs/>
          <w:color w:val="333333"/>
          <w:sz w:val="20"/>
        </w:rPr>
        <w:t xml:space="preserve">will mostly occur on </w:t>
      </w:r>
      <w:r w:rsidR="00E033ED">
        <w:rPr>
          <w:rFonts w:ascii="Trebuchet MS" w:eastAsia="Times New Roman" w:hAnsi="Trebuchet MS" w:cs="Times New Roman"/>
          <w:b/>
          <w:bCs/>
          <w:color w:val="333333"/>
          <w:sz w:val="20"/>
        </w:rPr>
        <w:t>weekends hours</w:t>
      </w:r>
      <w:r w:rsidR="00A60EBF">
        <w:rPr>
          <w:rFonts w:ascii="Trebuchet MS" w:eastAsia="Times New Roman" w:hAnsi="Trebuchet MS" w:cs="Times New Roman"/>
          <w:b/>
          <w:bCs/>
          <w:color w:val="333333"/>
          <w:sz w:val="20"/>
        </w:rPr>
        <w:t xml:space="preserve"> will vary to fit event. May be multi day event and may run into the evening</w:t>
      </w:r>
      <w:r w:rsidR="00E033ED">
        <w:rPr>
          <w:rFonts w:ascii="Trebuchet MS" w:eastAsia="Times New Roman" w:hAnsi="Trebuchet MS" w:cs="Times New Roman"/>
          <w:b/>
          <w:bCs/>
          <w:color w:val="333333"/>
          <w:sz w:val="20"/>
        </w:rPr>
        <w:t xml:space="preserve">. </w:t>
      </w:r>
      <w:r w:rsidR="0058025F">
        <w:rPr>
          <w:rFonts w:ascii="Trebuchet MS" w:eastAsia="Times New Roman" w:hAnsi="Trebuchet MS" w:cs="Times New Roman"/>
          <w:b/>
          <w:bCs/>
          <w:color w:val="333333"/>
          <w:sz w:val="20"/>
        </w:rPr>
        <w:t>The t</w:t>
      </w:r>
      <w:r w:rsidR="00A60EBF">
        <w:rPr>
          <w:rFonts w:ascii="Trebuchet MS" w:eastAsia="Times New Roman" w:hAnsi="Trebuchet MS" w:cs="Times New Roman"/>
          <w:b/>
          <w:bCs/>
          <w:color w:val="333333"/>
          <w:sz w:val="20"/>
        </w:rPr>
        <w:t>ypical event will be an outdoor market, street festival, county fair,</w:t>
      </w:r>
      <w:r w:rsidR="0058025F">
        <w:rPr>
          <w:rFonts w:ascii="Trebuchet MS" w:eastAsia="Times New Roman" w:hAnsi="Trebuchet MS" w:cs="Times New Roman"/>
          <w:b/>
          <w:bCs/>
          <w:color w:val="333333"/>
          <w:sz w:val="20"/>
        </w:rPr>
        <w:t xml:space="preserve"> home </w:t>
      </w:r>
      <w:r>
        <w:rPr>
          <w:rFonts w:ascii="Trebuchet MS" w:eastAsia="Times New Roman" w:hAnsi="Trebuchet MS" w:cs="Times New Roman"/>
          <w:b/>
          <w:bCs/>
          <w:color w:val="333333"/>
          <w:sz w:val="20"/>
        </w:rPr>
        <w:t>show or others events  that will draw la</w:t>
      </w:r>
      <w:r w:rsidR="0058025F">
        <w:rPr>
          <w:rFonts w:ascii="Trebuchet MS" w:eastAsia="Times New Roman" w:hAnsi="Trebuchet MS" w:cs="Times New Roman"/>
          <w:b/>
          <w:bCs/>
          <w:color w:val="333333"/>
          <w:sz w:val="20"/>
        </w:rPr>
        <w:t xml:space="preserve">rge numbers of people from across the community.  The goal for these events </w:t>
      </w:r>
      <w:r>
        <w:rPr>
          <w:rFonts w:ascii="Trebuchet MS" w:eastAsia="Times New Roman" w:hAnsi="Trebuchet MS" w:cs="Times New Roman"/>
          <w:b/>
          <w:bCs/>
          <w:color w:val="333333"/>
          <w:sz w:val="20"/>
        </w:rPr>
        <w:t>would be to</w:t>
      </w:r>
      <w:r w:rsidR="00A60EBF">
        <w:rPr>
          <w:rFonts w:ascii="Trebuchet MS" w:eastAsia="Times New Roman" w:hAnsi="Trebuchet MS" w:cs="Times New Roman"/>
          <w:b/>
          <w:bCs/>
          <w:color w:val="333333"/>
          <w:sz w:val="20"/>
        </w:rPr>
        <w:t xml:space="preserve"> </w:t>
      </w:r>
      <w:r w:rsidR="0058025F">
        <w:rPr>
          <w:rFonts w:ascii="Trebuchet MS" w:eastAsia="Times New Roman" w:hAnsi="Trebuchet MS" w:cs="Times New Roman"/>
          <w:b/>
          <w:bCs/>
          <w:color w:val="333333"/>
          <w:sz w:val="20"/>
        </w:rPr>
        <w:t>100</w:t>
      </w:r>
      <w:r w:rsidR="00A60EBF">
        <w:rPr>
          <w:rFonts w:ascii="Trebuchet MS" w:eastAsia="Times New Roman" w:hAnsi="Trebuchet MS" w:cs="Times New Roman"/>
          <w:b/>
          <w:bCs/>
          <w:color w:val="333333"/>
          <w:sz w:val="20"/>
        </w:rPr>
        <w:t xml:space="preserve"> - 200 screenings each day. </w:t>
      </w:r>
      <w:r w:rsidR="0058025F">
        <w:rPr>
          <w:rFonts w:ascii="Trebuchet MS" w:eastAsia="Times New Roman" w:hAnsi="Trebuchet MS" w:cs="Times New Roman"/>
          <w:b/>
          <w:bCs/>
          <w:color w:val="333333"/>
          <w:sz w:val="20"/>
        </w:rPr>
        <w:t xml:space="preserve"> For the largest groups with cooperative weather the </w:t>
      </w:r>
      <w:r>
        <w:rPr>
          <w:rFonts w:ascii="Trebuchet MS" w:eastAsia="Times New Roman" w:hAnsi="Trebuchet MS" w:cs="Times New Roman"/>
          <w:b/>
          <w:bCs/>
          <w:color w:val="333333"/>
          <w:sz w:val="20"/>
        </w:rPr>
        <w:t xml:space="preserve">additional screening stations will be set up </w:t>
      </w:r>
      <w:r w:rsidR="00A60EBF">
        <w:rPr>
          <w:rFonts w:ascii="Trebuchet MS" w:eastAsia="Times New Roman" w:hAnsi="Trebuchet MS" w:cs="Times New Roman"/>
          <w:b/>
          <w:bCs/>
          <w:color w:val="333333"/>
          <w:sz w:val="20"/>
        </w:rPr>
        <w:t>outside the vehicle under the awning that extends out from the vehicle</w:t>
      </w:r>
      <w:r w:rsidR="0058025F">
        <w:rPr>
          <w:rFonts w:ascii="Trebuchet MS" w:eastAsia="Times New Roman" w:hAnsi="Trebuchet MS" w:cs="Times New Roman"/>
          <w:b/>
          <w:bCs/>
          <w:color w:val="333333"/>
          <w:sz w:val="20"/>
        </w:rPr>
        <w:t xml:space="preserve"> but with the </w:t>
      </w:r>
    </w:p>
    <w:p w:rsidR="00A60EBF" w:rsidRDefault="00A60EBF" w:rsidP="00A60EBF">
      <w:pPr>
        <w:pStyle w:val="ListParagraph"/>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 xml:space="preserve">Staffing   </w:t>
      </w:r>
      <w:r>
        <w:rPr>
          <w:rFonts w:ascii="Trebuchet MS" w:eastAsia="Times New Roman" w:hAnsi="Trebuchet MS" w:cs="Times New Roman"/>
          <w:b/>
          <w:bCs/>
          <w:color w:val="333333"/>
          <w:sz w:val="20"/>
        </w:rPr>
        <w:tab/>
      </w:r>
      <w:r w:rsidR="00C139A2">
        <w:rPr>
          <w:rFonts w:ascii="Trebuchet MS" w:eastAsia="Times New Roman" w:hAnsi="Trebuchet MS" w:cs="Times New Roman"/>
          <w:b/>
          <w:bCs/>
          <w:color w:val="333333"/>
          <w:sz w:val="20"/>
        </w:rPr>
        <w:t>1</w:t>
      </w:r>
      <w:r>
        <w:rPr>
          <w:rFonts w:ascii="Trebuchet MS" w:eastAsia="Times New Roman" w:hAnsi="Trebuchet MS" w:cs="Times New Roman"/>
          <w:b/>
          <w:bCs/>
          <w:color w:val="333333"/>
          <w:sz w:val="20"/>
        </w:rPr>
        <w:t xml:space="preserve">      </w:t>
      </w:r>
      <w:r>
        <w:rPr>
          <w:rFonts w:ascii="Trebuchet MS" w:eastAsia="Times New Roman" w:hAnsi="Trebuchet MS" w:cs="Times New Roman"/>
          <w:b/>
          <w:bCs/>
          <w:color w:val="333333"/>
          <w:sz w:val="20"/>
        </w:rPr>
        <w:tab/>
        <w:t xml:space="preserve">Staff RN, </w:t>
      </w:r>
    </w:p>
    <w:p w:rsidR="00C139A2" w:rsidRDefault="00C139A2" w:rsidP="00A60EBF">
      <w:pPr>
        <w:pStyle w:val="ListParagraph"/>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ab/>
      </w:r>
      <w:r>
        <w:rPr>
          <w:rFonts w:ascii="Trebuchet MS" w:eastAsia="Times New Roman" w:hAnsi="Trebuchet MS" w:cs="Times New Roman"/>
          <w:b/>
          <w:bCs/>
          <w:color w:val="333333"/>
          <w:sz w:val="20"/>
        </w:rPr>
        <w:tab/>
        <w:t>1          Staff qualified to do screenings</w:t>
      </w:r>
    </w:p>
    <w:p w:rsidR="00A60EBF" w:rsidRDefault="00C139A2" w:rsidP="00C139A2">
      <w:pPr>
        <w:pStyle w:val="ListParagraph"/>
        <w:ind w:left="2880" w:hanging="720"/>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6-8</w:t>
      </w:r>
      <w:r w:rsidR="00A60EBF">
        <w:rPr>
          <w:rFonts w:ascii="Trebuchet MS" w:eastAsia="Times New Roman" w:hAnsi="Trebuchet MS" w:cs="Times New Roman"/>
          <w:b/>
          <w:bCs/>
          <w:color w:val="333333"/>
          <w:sz w:val="20"/>
        </w:rPr>
        <w:t xml:space="preserve"> </w:t>
      </w:r>
      <w:r w:rsidR="00A60EBF">
        <w:rPr>
          <w:rFonts w:ascii="Trebuchet MS" w:eastAsia="Times New Roman" w:hAnsi="Trebuchet MS" w:cs="Times New Roman"/>
          <w:b/>
          <w:bCs/>
          <w:color w:val="333333"/>
          <w:sz w:val="20"/>
        </w:rPr>
        <w:tab/>
      </w:r>
      <w:r w:rsidR="00A60EBF" w:rsidRPr="00EE4D72">
        <w:rPr>
          <w:rFonts w:ascii="Trebuchet MS" w:eastAsia="Times New Roman" w:hAnsi="Trebuchet MS" w:cs="Times New Roman"/>
          <w:b/>
          <w:bCs/>
          <w:color w:val="333333"/>
          <w:sz w:val="20"/>
        </w:rPr>
        <w:t>volunteer</w:t>
      </w:r>
      <w:r>
        <w:rPr>
          <w:rFonts w:ascii="Trebuchet MS" w:eastAsia="Times New Roman" w:hAnsi="Trebuchet MS" w:cs="Times New Roman"/>
          <w:b/>
          <w:bCs/>
          <w:color w:val="333333"/>
          <w:sz w:val="20"/>
        </w:rPr>
        <w:t>s qualified to do screenings</w:t>
      </w:r>
      <w:r w:rsidR="00A60EBF" w:rsidRPr="00EE4D72">
        <w:rPr>
          <w:rFonts w:ascii="Trebuchet MS" w:eastAsia="Times New Roman" w:hAnsi="Trebuchet MS" w:cs="Times New Roman"/>
          <w:b/>
          <w:bCs/>
          <w:color w:val="333333"/>
          <w:sz w:val="20"/>
        </w:rPr>
        <w:t xml:space="preserve"> </w:t>
      </w:r>
      <w:r>
        <w:rPr>
          <w:rFonts w:ascii="Trebuchet MS" w:eastAsia="Times New Roman" w:hAnsi="Trebuchet MS" w:cs="Times New Roman"/>
          <w:b/>
          <w:bCs/>
          <w:color w:val="333333"/>
          <w:sz w:val="20"/>
        </w:rPr>
        <w:t>recruited</w:t>
      </w:r>
      <w:r w:rsidR="00A60EBF" w:rsidRPr="00EE4D72">
        <w:rPr>
          <w:rFonts w:ascii="Trebuchet MS" w:eastAsia="Times New Roman" w:hAnsi="Trebuchet MS" w:cs="Times New Roman"/>
          <w:b/>
          <w:bCs/>
          <w:color w:val="333333"/>
          <w:sz w:val="20"/>
        </w:rPr>
        <w:t xml:space="preserve"> by sponsoring agency or AHA volunteer</w:t>
      </w:r>
      <w:r>
        <w:rPr>
          <w:rFonts w:ascii="Trebuchet MS" w:eastAsia="Times New Roman" w:hAnsi="Trebuchet MS" w:cs="Times New Roman"/>
          <w:b/>
          <w:bCs/>
          <w:color w:val="333333"/>
          <w:sz w:val="20"/>
        </w:rPr>
        <w:t>s</w:t>
      </w:r>
    </w:p>
    <w:p w:rsidR="00C139A2" w:rsidRDefault="00C139A2" w:rsidP="00A60EBF">
      <w:pPr>
        <w:pStyle w:val="ListParagraph"/>
        <w:ind w:left="1440" w:firstLine="720"/>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 xml:space="preserve">2-4 </w:t>
      </w:r>
      <w:r>
        <w:rPr>
          <w:rFonts w:ascii="Trebuchet MS" w:eastAsia="Times New Roman" w:hAnsi="Trebuchet MS" w:cs="Times New Roman"/>
          <w:b/>
          <w:bCs/>
          <w:color w:val="333333"/>
          <w:sz w:val="20"/>
        </w:rPr>
        <w:tab/>
        <w:t>volunteers recruited by the sponsor to do non-screening tasks.</w:t>
      </w:r>
    </w:p>
    <w:p w:rsidR="00A60EBF" w:rsidRPr="00EE4D72" w:rsidRDefault="00A60EBF" w:rsidP="00C139A2">
      <w:pPr>
        <w:pStyle w:val="ListParagraph"/>
        <w:ind w:left="2880" w:hanging="720"/>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 xml:space="preserve">1 </w:t>
      </w:r>
      <w:r>
        <w:rPr>
          <w:rFonts w:ascii="Trebuchet MS" w:eastAsia="Times New Roman" w:hAnsi="Trebuchet MS" w:cs="Times New Roman"/>
          <w:b/>
          <w:bCs/>
          <w:color w:val="333333"/>
          <w:sz w:val="20"/>
        </w:rPr>
        <w:tab/>
      </w:r>
      <w:r w:rsidRPr="00EE4D72">
        <w:rPr>
          <w:rFonts w:ascii="Trebuchet MS" w:eastAsia="Times New Roman" w:hAnsi="Trebuchet MS" w:cs="Times New Roman"/>
          <w:b/>
          <w:bCs/>
          <w:color w:val="333333"/>
          <w:sz w:val="20"/>
        </w:rPr>
        <w:t>driver operator</w:t>
      </w:r>
      <w:r w:rsidR="00C139A2">
        <w:rPr>
          <w:rFonts w:ascii="Trebuchet MS" w:eastAsia="Times New Roman" w:hAnsi="Trebuchet MS" w:cs="Times New Roman"/>
          <w:b/>
          <w:bCs/>
          <w:color w:val="333333"/>
          <w:sz w:val="20"/>
        </w:rPr>
        <w:t xml:space="preserve"> (with additional responsibilities to the unit during the event)</w:t>
      </w:r>
    </w:p>
    <w:p w:rsidR="00A60EBF" w:rsidRPr="00A91349" w:rsidRDefault="00D535CE" w:rsidP="00A91349">
      <w:pPr>
        <w:rPr>
          <w:rFonts w:ascii="Times New Roman" w:hAnsi="Times New Roman" w:cs="Times New Roman"/>
          <w:b/>
          <w:sz w:val="24"/>
          <w:szCs w:val="24"/>
        </w:rPr>
      </w:pPr>
      <w:r w:rsidRPr="00A91349">
        <w:rPr>
          <w:rFonts w:ascii="Times New Roman" w:hAnsi="Times New Roman" w:cs="Times New Roman"/>
          <w:b/>
          <w:sz w:val="24"/>
          <w:szCs w:val="24"/>
        </w:rPr>
        <w:t>The S</w:t>
      </w:r>
      <w:r w:rsidR="00C139A2" w:rsidRPr="00A91349">
        <w:rPr>
          <w:rFonts w:ascii="Times New Roman" w:hAnsi="Times New Roman" w:cs="Times New Roman"/>
          <w:b/>
          <w:sz w:val="24"/>
          <w:szCs w:val="24"/>
        </w:rPr>
        <w:t>creening Uni</w:t>
      </w:r>
      <w:r w:rsidRPr="00A91349">
        <w:rPr>
          <w:rFonts w:ascii="Times New Roman" w:hAnsi="Times New Roman" w:cs="Times New Roman"/>
          <w:b/>
          <w:sz w:val="24"/>
          <w:szCs w:val="24"/>
        </w:rPr>
        <w:t>t</w:t>
      </w:r>
    </w:p>
    <w:p w:rsidR="00D535CE" w:rsidRDefault="00A91349" w:rsidP="00A9134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D535CE">
        <w:rPr>
          <w:rFonts w:ascii="Times New Roman" w:eastAsia="Times New Roman" w:hAnsi="Times New Roman" w:cs="Times New Roman"/>
          <w:color w:val="333333"/>
          <w:sz w:val="24"/>
          <w:szCs w:val="24"/>
        </w:rPr>
        <w:t>A c</w:t>
      </w:r>
      <w:r w:rsidR="00D535CE" w:rsidRPr="00D535CE">
        <w:rPr>
          <w:rFonts w:ascii="Times New Roman" w:eastAsia="Times New Roman" w:hAnsi="Times New Roman" w:cs="Times New Roman"/>
          <w:color w:val="333333"/>
          <w:sz w:val="24"/>
          <w:szCs w:val="24"/>
        </w:rPr>
        <w:t xml:space="preserve">ustom </w:t>
      </w:r>
      <w:r w:rsidR="00D535CE">
        <w:rPr>
          <w:rFonts w:ascii="Times New Roman" w:eastAsia="Times New Roman" w:hAnsi="Times New Roman" w:cs="Times New Roman"/>
          <w:color w:val="333333"/>
          <w:sz w:val="24"/>
          <w:szCs w:val="24"/>
        </w:rPr>
        <w:t xml:space="preserve">mobile health screening unit will be purchased or leased according to AHA policy on large capital expenditures. A service contract will be arrange with a charter bus operator or other qualified vendor located centrally within the service area. Under the contract the vendor will provide a qualified driver for the unit, overnight parking, cleaning maintenance, and fuel for the vehicle. The contract will be for one year with the option to renew for up to four additional years. In additional to driving the unit the driver will be responsible for unit </w:t>
      </w:r>
      <w:r>
        <w:rPr>
          <w:rFonts w:ascii="Times New Roman" w:eastAsia="Times New Roman" w:hAnsi="Times New Roman" w:cs="Times New Roman"/>
          <w:color w:val="333333"/>
          <w:sz w:val="24"/>
          <w:szCs w:val="24"/>
        </w:rPr>
        <w:t xml:space="preserve">set up and take down at each location and will complete other non-screening tasks during the event.  </w:t>
      </w:r>
      <w:r w:rsidR="00D535CE" w:rsidRPr="00D535CE">
        <w:rPr>
          <w:rFonts w:ascii="Times New Roman" w:eastAsia="Times New Roman" w:hAnsi="Times New Roman" w:cs="Times New Roman"/>
          <w:color w:val="333333"/>
          <w:sz w:val="24"/>
          <w:szCs w:val="24"/>
        </w:rPr>
        <w:t xml:space="preserve"> </w:t>
      </w:r>
    </w:p>
    <w:p w:rsidR="00AA2955" w:rsidRDefault="006469B6" w:rsidP="00A9134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45 feet long </w:t>
      </w:r>
      <w:r w:rsidR="00CD77AF">
        <w:rPr>
          <w:rFonts w:ascii="Times New Roman" w:eastAsia="Times New Roman" w:hAnsi="Times New Roman" w:cs="Times New Roman"/>
          <w:color w:val="333333"/>
          <w:sz w:val="24"/>
          <w:szCs w:val="24"/>
        </w:rPr>
        <w:t xml:space="preserve">unit will have </w:t>
      </w:r>
      <w:r>
        <w:rPr>
          <w:rFonts w:ascii="Times New Roman" w:eastAsia="Times New Roman" w:hAnsi="Times New Roman" w:cs="Times New Roman"/>
          <w:color w:val="333333"/>
          <w:sz w:val="24"/>
          <w:szCs w:val="24"/>
        </w:rPr>
        <w:t xml:space="preserve">a front entrance and rear exit doors to provide efficient traffic flow. </w:t>
      </w:r>
      <w:r w:rsidR="00AA2955">
        <w:rPr>
          <w:rFonts w:ascii="Times New Roman" w:eastAsia="Times New Roman" w:hAnsi="Times New Roman" w:cs="Times New Roman"/>
          <w:color w:val="333333"/>
          <w:sz w:val="24"/>
          <w:szCs w:val="24"/>
        </w:rPr>
        <w:t xml:space="preserve">The unit will be equipped with lifts or ramps to accommodate people who have difficulty navigating stairs. </w:t>
      </w:r>
      <w:r>
        <w:rPr>
          <w:rFonts w:ascii="Times New Roman" w:eastAsia="Times New Roman" w:hAnsi="Times New Roman" w:cs="Times New Roman"/>
          <w:color w:val="333333"/>
          <w:sz w:val="24"/>
          <w:szCs w:val="24"/>
        </w:rPr>
        <w:t xml:space="preserve">The unit will </w:t>
      </w:r>
      <w:r w:rsidR="00CD77AF">
        <w:rPr>
          <w:rFonts w:ascii="Times New Roman" w:eastAsia="Times New Roman" w:hAnsi="Times New Roman" w:cs="Times New Roman"/>
          <w:color w:val="333333"/>
          <w:sz w:val="24"/>
          <w:szCs w:val="24"/>
        </w:rPr>
        <w:t>have</w:t>
      </w:r>
      <w:r>
        <w:rPr>
          <w:rFonts w:ascii="Times New Roman" w:eastAsia="Times New Roman" w:hAnsi="Times New Roman" w:cs="Times New Roman"/>
          <w:color w:val="333333"/>
          <w:sz w:val="24"/>
          <w:szCs w:val="24"/>
        </w:rPr>
        <w:t xml:space="preserve"> with extensions down each side to </w:t>
      </w:r>
      <w:r w:rsidR="00CD77AF">
        <w:rPr>
          <w:rFonts w:ascii="Times New Roman" w:eastAsia="Times New Roman" w:hAnsi="Times New Roman" w:cs="Times New Roman"/>
          <w:color w:val="333333"/>
          <w:sz w:val="24"/>
          <w:szCs w:val="24"/>
        </w:rPr>
        <w:t>expand the interior width from 8 to 12 feet</w:t>
      </w:r>
      <w:r w:rsidR="00AA2955">
        <w:rPr>
          <w:rFonts w:ascii="Times New Roman" w:eastAsia="Times New Roman" w:hAnsi="Times New Roman" w:cs="Times New Roman"/>
          <w:color w:val="333333"/>
          <w:sz w:val="24"/>
          <w:szCs w:val="24"/>
        </w:rPr>
        <w:t xml:space="preserve">. The floor plan (see diagram) </w:t>
      </w:r>
      <w:r w:rsidR="00CD77AF">
        <w:rPr>
          <w:rFonts w:ascii="Times New Roman" w:eastAsia="Times New Roman" w:hAnsi="Times New Roman" w:cs="Times New Roman"/>
          <w:color w:val="333333"/>
          <w:sz w:val="24"/>
          <w:szCs w:val="24"/>
        </w:rPr>
        <w:t xml:space="preserve">will accommodate the </w:t>
      </w:r>
      <w:r w:rsidR="00AA2955">
        <w:rPr>
          <w:rFonts w:ascii="Times New Roman" w:eastAsia="Times New Roman" w:hAnsi="Times New Roman" w:cs="Times New Roman"/>
          <w:color w:val="333333"/>
          <w:sz w:val="24"/>
          <w:szCs w:val="24"/>
        </w:rPr>
        <w:t xml:space="preserve">driver cockpit, an area for screening, an office/consultation </w:t>
      </w:r>
      <w:r w:rsidR="008E6314">
        <w:rPr>
          <w:rFonts w:ascii="Times New Roman" w:eastAsia="Times New Roman" w:hAnsi="Times New Roman" w:cs="Times New Roman"/>
          <w:color w:val="333333"/>
          <w:sz w:val="24"/>
          <w:szCs w:val="24"/>
        </w:rPr>
        <w:t>area,</w:t>
      </w:r>
      <w:r w:rsidR="00AA2955">
        <w:rPr>
          <w:rFonts w:ascii="Times New Roman" w:eastAsia="Times New Roman" w:hAnsi="Times New Roman" w:cs="Times New Roman"/>
          <w:color w:val="333333"/>
          <w:sz w:val="24"/>
          <w:szCs w:val="24"/>
        </w:rPr>
        <w:t xml:space="preserve"> and a staff support area containing a </w:t>
      </w:r>
      <w:r w:rsidR="008E6314">
        <w:rPr>
          <w:rFonts w:ascii="Times New Roman" w:eastAsia="Times New Roman" w:hAnsi="Times New Roman" w:cs="Times New Roman"/>
          <w:color w:val="333333"/>
          <w:sz w:val="24"/>
          <w:szCs w:val="24"/>
        </w:rPr>
        <w:t>restroom,</w:t>
      </w:r>
      <w:r w:rsidR="00AA2955">
        <w:rPr>
          <w:rFonts w:ascii="Times New Roman" w:eastAsia="Times New Roman" w:hAnsi="Times New Roman" w:cs="Times New Roman"/>
          <w:color w:val="333333"/>
          <w:sz w:val="24"/>
          <w:szCs w:val="24"/>
        </w:rPr>
        <w:t xml:space="preserve"> and refreshment area. There will be large under unit storage compartments. </w:t>
      </w:r>
      <w:r w:rsidR="00CD77AF">
        <w:rPr>
          <w:rFonts w:ascii="Times New Roman" w:eastAsia="Times New Roman" w:hAnsi="Times New Roman" w:cs="Times New Roman"/>
          <w:color w:val="333333"/>
          <w:sz w:val="24"/>
          <w:szCs w:val="24"/>
        </w:rPr>
        <w:t xml:space="preserve">The unit shall be powered by compressed natural gas (CNG) to provide economical environmental propulsion. The CNG will also power a low emission electric generator that will provide </w:t>
      </w:r>
      <w:r w:rsidR="008E6314">
        <w:rPr>
          <w:rFonts w:ascii="Times New Roman" w:eastAsia="Times New Roman" w:hAnsi="Times New Roman" w:cs="Times New Roman"/>
          <w:color w:val="333333"/>
          <w:sz w:val="24"/>
          <w:szCs w:val="24"/>
        </w:rPr>
        <w:t xml:space="preserve">full electric needs for the unit when </w:t>
      </w:r>
      <w:proofErr w:type="gramStart"/>
      <w:r w:rsidR="008E6314">
        <w:rPr>
          <w:rFonts w:ascii="Times New Roman" w:eastAsia="Times New Roman" w:hAnsi="Times New Roman" w:cs="Times New Roman"/>
          <w:color w:val="333333"/>
          <w:sz w:val="24"/>
          <w:szCs w:val="24"/>
        </w:rPr>
        <w:t>a</w:t>
      </w:r>
      <w:proofErr w:type="gramEnd"/>
      <w:r w:rsidR="008E6314">
        <w:rPr>
          <w:rFonts w:ascii="Times New Roman" w:eastAsia="Times New Roman" w:hAnsi="Times New Roman" w:cs="Times New Roman"/>
          <w:color w:val="333333"/>
          <w:sz w:val="24"/>
          <w:szCs w:val="24"/>
        </w:rPr>
        <w:t xml:space="preserve"> electric plug in power is not available. In cool weather heat will be provided by a CNG furnace.</w:t>
      </w:r>
    </w:p>
    <w:p w:rsidR="006349F1" w:rsidRDefault="006349F1" w:rsidP="00A9134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screening area of the unit will contain 4 chairs in which blood pressure will be taken, 4 computer stations where the risk assessment information will be entered by those being screened and a scale.  The unit will be equipped with portable BP monitors and computers along with the </w:t>
      </w:r>
      <w:r>
        <w:rPr>
          <w:rFonts w:ascii="Times New Roman" w:eastAsia="Times New Roman" w:hAnsi="Times New Roman" w:cs="Times New Roman"/>
          <w:color w:val="333333"/>
          <w:sz w:val="24"/>
          <w:szCs w:val="24"/>
        </w:rPr>
        <w:lastRenderedPageBreak/>
        <w:t>necessary tables and chairs to duplicate screen</w:t>
      </w:r>
      <w:r w:rsidR="00547C9F">
        <w:rPr>
          <w:rFonts w:ascii="Times New Roman" w:eastAsia="Times New Roman" w:hAnsi="Times New Roman" w:cs="Times New Roman"/>
          <w:color w:val="333333"/>
          <w:sz w:val="24"/>
          <w:szCs w:val="24"/>
        </w:rPr>
        <w:t>ing area</w:t>
      </w:r>
      <w:r>
        <w:rPr>
          <w:rFonts w:ascii="Times New Roman" w:eastAsia="Times New Roman" w:hAnsi="Times New Roman" w:cs="Times New Roman"/>
          <w:color w:val="333333"/>
          <w:sz w:val="24"/>
          <w:szCs w:val="24"/>
        </w:rPr>
        <w:t xml:space="preserve"> outside the unit</w:t>
      </w:r>
      <w:r w:rsidR="00547C9F">
        <w:rPr>
          <w:rFonts w:ascii="Times New Roman" w:eastAsia="Times New Roman" w:hAnsi="Times New Roman" w:cs="Times New Roman"/>
          <w:color w:val="333333"/>
          <w:sz w:val="24"/>
          <w:szCs w:val="24"/>
        </w:rPr>
        <w:t xml:space="preserve"> for either extra capacity or for screening remotely from the unit. </w:t>
      </w:r>
    </w:p>
    <w:p w:rsidR="00547C9F" w:rsidRPr="00D535CE" w:rsidRDefault="00547C9F" w:rsidP="00547C9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rsidR="00547C9F" w:rsidRDefault="00547C9F" w:rsidP="00547C9F">
      <w:pPr>
        <w:pStyle w:val="NoSpacing"/>
      </w:pPr>
      <w:r>
        <w:tab/>
      </w:r>
    </w:p>
    <w:p w:rsidR="00547C9F" w:rsidRDefault="00547C9F" w:rsidP="00547C9F">
      <w:r>
        <w:rPr>
          <w:rFonts w:ascii="Calibri" w:hAnsi="Calibri"/>
          <w:noProof/>
          <w:sz w:val="14"/>
          <w:szCs w:val="14"/>
        </w:rPr>
        <w:drawing>
          <wp:inline distT="0" distB="0" distL="0" distR="0">
            <wp:extent cx="5908675" cy="2847340"/>
            <wp:effectExtent l="19050" t="0" r="0" b="0"/>
            <wp:docPr id="6" name="Picture 4" descr="http://www.msvehicles.com/sites/default/files/imagecache/vehicle_main/Fairfax%20training%20unit%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svehicles.com/sites/default/files/imagecache/vehicle_main/Fairfax%20training%20unit%202.jpg"/>
                    <pic:cNvPicPr>
                      <a:picLocks noChangeAspect="1" noChangeArrowheads="1"/>
                    </pic:cNvPicPr>
                  </pic:nvPicPr>
                  <pic:blipFill>
                    <a:blip r:embed="rId5" cstate="print"/>
                    <a:srcRect/>
                    <a:stretch>
                      <a:fillRect/>
                    </a:stretch>
                  </pic:blipFill>
                  <pic:spPr bwMode="auto">
                    <a:xfrm>
                      <a:off x="0" y="0"/>
                      <a:ext cx="5908675" cy="2847340"/>
                    </a:xfrm>
                    <a:prstGeom prst="rect">
                      <a:avLst/>
                    </a:prstGeom>
                    <a:noFill/>
                    <a:ln w="9525">
                      <a:noFill/>
                      <a:miter lim="800000"/>
                      <a:headEnd/>
                      <a:tailEnd/>
                    </a:ln>
                  </pic:spPr>
                </pic:pic>
              </a:graphicData>
            </a:graphic>
          </wp:inline>
        </w:drawing>
      </w:r>
    </w:p>
    <w:p w:rsidR="00547C9F" w:rsidRPr="008E6314" w:rsidRDefault="00547C9F" w:rsidP="00547C9F">
      <w:pPr>
        <w:shd w:val="clear" w:color="auto" w:fill="FFFFFF"/>
        <w:spacing w:after="0" w:line="240" w:lineRule="auto"/>
        <w:rPr>
          <w:rFonts w:ascii="Times New Roman" w:eastAsia="Times New Roman" w:hAnsi="Times New Roman" w:cs="Times New Roman"/>
          <w:sz w:val="24"/>
          <w:szCs w:val="24"/>
        </w:rPr>
      </w:pPr>
      <w:r w:rsidRPr="008E6314">
        <w:rPr>
          <w:rFonts w:ascii="Times New Roman" w:eastAsia="Times New Roman" w:hAnsi="Times New Roman" w:cs="Times New Roman"/>
          <w:sz w:val="24"/>
          <w:szCs w:val="24"/>
        </w:rPr>
        <w:t>Description: MSV-H-4000-102-45-B (school bus size)</w:t>
      </w:r>
    </w:p>
    <w:p w:rsidR="00547C9F" w:rsidRPr="008E6314" w:rsidRDefault="00547C9F" w:rsidP="00547C9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-476250</wp:posOffset>
            </wp:positionH>
            <wp:positionV relativeFrom="paragraph">
              <wp:posOffset>236855</wp:posOffset>
            </wp:positionV>
            <wp:extent cx="6944360" cy="3305175"/>
            <wp:effectExtent l="19050" t="0" r="8890" b="0"/>
            <wp:wrapNone/>
            <wp:docPr id="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srcRect/>
                    <a:stretch>
                      <a:fillRect/>
                    </a:stretch>
                  </pic:blipFill>
                  <pic:spPr bwMode="auto">
                    <a:xfrm>
                      <a:off x="0" y="0"/>
                      <a:ext cx="6944360" cy="3305175"/>
                    </a:xfrm>
                    <a:prstGeom prst="rect">
                      <a:avLst/>
                    </a:prstGeom>
                    <a:noFill/>
                    <a:ln w="9525">
                      <a:noFill/>
                      <a:miter lim="800000"/>
                      <a:headEnd/>
                      <a:tailEnd/>
                    </a:ln>
                  </pic:spPr>
                </pic:pic>
              </a:graphicData>
            </a:graphic>
          </wp:anchor>
        </w:drawing>
      </w:r>
      <w:r w:rsidRPr="008E6314">
        <w:rPr>
          <w:rFonts w:ascii="Times New Roman" w:hAnsi="Times New Roman" w:cs="Times New Roman"/>
          <w:sz w:val="24"/>
          <w:szCs w:val="24"/>
        </w:rPr>
        <w:t>Source: http://www.msvehicles.com/articles/mobile-healthcare-1</w:t>
      </w:r>
    </w:p>
    <w:p w:rsidR="00547C9F" w:rsidRDefault="00547C9F" w:rsidP="00547C9F">
      <w:pPr>
        <w:rPr>
          <w:rFonts w:ascii="Times New Roman" w:hAnsi="Times New Roman" w:cs="Times New Roman"/>
          <w:noProof/>
          <w:sz w:val="24"/>
          <w:szCs w:val="24"/>
        </w:rPr>
      </w:pPr>
    </w:p>
    <w:p w:rsidR="00547C9F" w:rsidRDefault="00547C9F" w:rsidP="00547C9F">
      <w:pPr>
        <w:rPr>
          <w:rFonts w:ascii="Times New Roman" w:hAnsi="Times New Roman" w:cs="Times New Roman"/>
          <w:noProof/>
          <w:sz w:val="24"/>
          <w:szCs w:val="24"/>
        </w:rPr>
      </w:pPr>
    </w:p>
    <w:p w:rsidR="00547C9F" w:rsidRDefault="00547C9F" w:rsidP="00547C9F">
      <w:pPr>
        <w:rPr>
          <w:rFonts w:ascii="Times New Roman" w:hAnsi="Times New Roman" w:cs="Times New Roman"/>
          <w:noProof/>
          <w:sz w:val="24"/>
          <w:szCs w:val="24"/>
        </w:rPr>
      </w:pPr>
    </w:p>
    <w:p w:rsidR="00547C9F" w:rsidRDefault="00547C9F" w:rsidP="00547C9F">
      <w:pPr>
        <w:rPr>
          <w:rFonts w:ascii="Times New Roman" w:hAnsi="Times New Roman" w:cs="Times New Roman"/>
          <w:noProof/>
          <w:sz w:val="24"/>
          <w:szCs w:val="24"/>
        </w:rPr>
      </w:pPr>
    </w:p>
    <w:p w:rsidR="00547C9F" w:rsidRDefault="00547C9F" w:rsidP="00547C9F">
      <w:pPr>
        <w:rPr>
          <w:rFonts w:ascii="Times New Roman" w:hAnsi="Times New Roman" w:cs="Times New Roman"/>
          <w:noProof/>
          <w:sz w:val="24"/>
          <w:szCs w:val="24"/>
        </w:rPr>
      </w:pPr>
    </w:p>
    <w:p w:rsidR="00547C9F" w:rsidRDefault="00547C9F" w:rsidP="00547C9F">
      <w:pPr>
        <w:rPr>
          <w:rFonts w:ascii="Times New Roman" w:hAnsi="Times New Roman" w:cs="Times New Roman"/>
          <w:noProof/>
          <w:sz w:val="24"/>
          <w:szCs w:val="24"/>
        </w:rPr>
      </w:pPr>
    </w:p>
    <w:p w:rsidR="00547C9F" w:rsidRDefault="00547C9F" w:rsidP="00547C9F">
      <w:pPr>
        <w:rPr>
          <w:rFonts w:ascii="Times New Roman" w:hAnsi="Times New Roman" w:cs="Times New Roman"/>
          <w:sz w:val="24"/>
          <w:szCs w:val="24"/>
        </w:rPr>
      </w:pPr>
    </w:p>
    <w:p w:rsidR="00547C9F" w:rsidRDefault="00547C9F" w:rsidP="00547C9F">
      <w:pPr>
        <w:rPr>
          <w:rFonts w:ascii="Times New Roman" w:hAnsi="Times New Roman" w:cs="Times New Roman"/>
          <w:sz w:val="24"/>
          <w:szCs w:val="24"/>
        </w:rPr>
      </w:pPr>
    </w:p>
    <w:p w:rsidR="00547C9F" w:rsidRDefault="00547C9F" w:rsidP="00547C9F">
      <w:pPr>
        <w:rPr>
          <w:rFonts w:ascii="Times New Roman" w:hAnsi="Times New Roman" w:cs="Times New Roman"/>
          <w:sz w:val="24"/>
          <w:szCs w:val="24"/>
        </w:rPr>
      </w:pPr>
    </w:p>
    <w:p w:rsidR="00547C9F" w:rsidRDefault="00547C9F" w:rsidP="00547C9F">
      <w:pPr>
        <w:rPr>
          <w:rFonts w:ascii="Times New Roman" w:hAnsi="Times New Roman" w:cs="Times New Roman"/>
          <w:sz w:val="24"/>
          <w:szCs w:val="24"/>
        </w:rPr>
      </w:pPr>
    </w:p>
    <w:p w:rsidR="00096569" w:rsidRDefault="00096569" w:rsidP="00096569">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p>
    <w:p w:rsidR="00547C9F" w:rsidRDefault="00096569" w:rsidP="00096569">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r w:rsidRPr="00096569">
        <w:rPr>
          <w:rFonts w:ascii="Times New Roman" w:eastAsia="Times New Roman" w:hAnsi="Times New Roman" w:cs="Times New Roman"/>
          <w:b/>
          <w:color w:val="333333"/>
          <w:sz w:val="24"/>
          <w:szCs w:val="24"/>
        </w:rPr>
        <w:lastRenderedPageBreak/>
        <w:t>Screening Process</w:t>
      </w:r>
    </w:p>
    <w:p w:rsidR="00096569" w:rsidRDefault="00096569" w:rsidP="00096569">
      <w:pPr>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Details of screening Process: Entire process done inside the unit</w:t>
      </w:r>
    </w:p>
    <w:p w:rsidR="00096569" w:rsidRPr="00D50C35" w:rsidRDefault="00096569" w:rsidP="00096569">
      <w:pPr>
        <w:pStyle w:val="ListParagraph"/>
        <w:numPr>
          <w:ilvl w:val="0"/>
          <w:numId w:val="4"/>
        </w:numPr>
        <w:rPr>
          <w:rFonts w:ascii="Trebuchet MS" w:eastAsia="Times New Roman" w:hAnsi="Trebuchet MS" w:cs="Times New Roman"/>
          <w:b/>
          <w:bCs/>
          <w:color w:val="333333"/>
          <w:sz w:val="20"/>
        </w:rPr>
      </w:pPr>
      <w:r w:rsidRPr="00D50C35">
        <w:rPr>
          <w:rFonts w:ascii="Trebuchet MS" w:eastAsia="Times New Roman" w:hAnsi="Trebuchet MS" w:cs="Times New Roman"/>
          <w:b/>
          <w:bCs/>
          <w:color w:val="333333"/>
          <w:sz w:val="20"/>
        </w:rPr>
        <w:t>Enter at front of unit</w:t>
      </w:r>
      <w:r>
        <w:rPr>
          <w:rFonts w:ascii="Trebuchet MS" w:eastAsia="Times New Roman" w:hAnsi="Trebuchet MS" w:cs="Times New Roman"/>
          <w:b/>
          <w:bCs/>
          <w:color w:val="333333"/>
          <w:sz w:val="20"/>
        </w:rPr>
        <w:t xml:space="preserve"> – Receive a computerized Screening card (cost 10cents each)</w:t>
      </w:r>
    </w:p>
    <w:p w:rsidR="00096569" w:rsidRDefault="00096569" w:rsidP="00096569">
      <w:pPr>
        <w:pStyle w:val="ListParagraph"/>
        <w:numPr>
          <w:ilvl w:val="0"/>
          <w:numId w:val="4"/>
        </w:numPr>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Obtain weight that will be used in risk assessment (expected time 1 minute)</w:t>
      </w:r>
    </w:p>
    <w:p w:rsidR="00096569" w:rsidRPr="00BB4CB9" w:rsidRDefault="00096569" w:rsidP="00096569">
      <w:pPr>
        <w:pStyle w:val="ListParagraph"/>
        <w:numPr>
          <w:ilvl w:val="1"/>
          <w:numId w:val="4"/>
        </w:numPr>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 xml:space="preserve">Place Screening card in slot on the scale </w:t>
      </w:r>
    </w:p>
    <w:p w:rsidR="00096569" w:rsidRDefault="00096569" w:rsidP="00096569">
      <w:pPr>
        <w:pStyle w:val="ListParagraph"/>
        <w:numPr>
          <w:ilvl w:val="1"/>
          <w:numId w:val="4"/>
        </w:numPr>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Client is presented with three choices</w:t>
      </w:r>
    </w:p>
    <w:p w:rsidR="00096569" w:rsidRDefault="00096569" w:rsidP="00096569">
      <w:pPr>
        <w:pStyle w:val="ListParagraph"/>
        <w:numPr>
          <w:ilvl w:val="2"/>
          <w:numId w:val="4"/>
        </w:numPr>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Display my weight and include it in my risk assessment</w:t>
      </w:r>
    </w:p>
    <w:p w:rsidR="00096569" w:rsidRDefault="00096569" w:rsidP="00096569">
      <w:pPr>
        <w:pStyle w:val="ListParagraph"/>
        <w:numPr>
          <w:ilvl w:val="2"/>
          <w:numId w:val="4"/>
        </w:numPr>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Use my weight in my risk assessment  weight but do not display it</w:t>
      </w:r>
    </w:p>
    <w:p w:rsidR="00096569" w:rsidRDefault="00096569" w:rsidP="00096569">
      <w:pPr>
        <w:pStyle w:val="ListParagraph"/>
        <w:numPr>
          <w:ilvl w:val="4"/>
          <w:numId w:val="4"/>
        </w:numPr>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This option will keep the patient’s weight from displaying on the scale or on the printed assessment provided at the end of the screening.</w:t>
      </w:r>
    </w:p>
    <w:p w:rsidR="00096569" w:rsidRDefault="00096569" w:rsidP="00096569">
      <w:pPr>
        <w:pStyle w:val="ListParagraph"/>
        <w:numPr>
          <w:ilvl w:val="0"/>
          <w:numId w:val="4"/>
        </w:numPr>
        <w:rPr>
          <w:rFonts w:ascii="Trebuchet MS" w:eastAsia="Times New Roman" w:hAnsi="Trebuchet MS" w:cs="Times New Roman"/>
          <w:b/>
          <w:bCs/>
          <w:color w:val="333333"/>
          <w:sz w:val="20"/>
        </w:rPr>
      </w:pPr>
      <w:r w:rsidRPr="00BB4CB9">
        <w:rPr>
          <w:rFonts w:ascii="Trebuchet MS" w:eastAsia="Times New Roman" w:hAnsi="Trebuchet MS" w:cs="Times New Roman"/>
          <w:b/>
          <w:bCs/>
          <w:color w:val="333333"/>
          <w:sz w:val="20"/>
        </w:rPr>
        <w:t>Move to risk assessment questionnaire.</w:t>
      </w:r>
    </w:p>
    <w:p w:rsidR="00096569" w:rsidRDefault="00096569" w:rsidP="00096569">
      <w:pPr>
        <w:pStyle w:val="ListParagraph"/>
        <w:numPr>
          <w:ilvl w:val="1"/>
          <w:numId w:val="4"/>
        </w:numPr>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 xml:space="preserve">Patient will place screening card into a slot on the touch screen computer – This will enter the client’s weight into the computer. </w:t>
      </w:r>
    </w:p>
    <w:p w:rsidR="00096569" w:rsidRPr="00E22B11" w:rsidRDefault="00096569" w:rsidP="00096569">
      <w:pPr>
        <w:pStyle w:val="ListParagraph"/>
        <w:numPr>
          <w:ilvl w:val="1"/>
          <w:numId w:val="4"/>
        </w:numPr>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 xml:space="preserve">Touch screen computer will ask approximate 10 questions about the patient’s age, height, health </w:t>
      </w:r>
      <w:proofErr w:type="spellStart"/>
      <w:r>
        <w:rPr>
          <w:rFonts w:ascii="Trebuchet MS" w:eastAsia="Times New Roman" w:hAnsi="Trebuchet MS" w:cs="Times New Roman"/>
          <w:b/>
          <w:bCs/>
          <w:color w:val="333333"/>
          <w:sz w:val="20"/>
        </w:rPr>
        <w:t>hx</w:t>
      </w:r>
      <w:proofErr w:type="spellEnd"/>
      <w:r>
        <w:rPr>
          <w:rFonts w:ascii="Trebuchet MS" w:eastAsia="Times New Roman" w:hAnsi="Trebuchet MS" w:cs="Times New Roman"/>
          <w:b/>
          <w:bCs/>
          <w:color w:val="333333"/>
          <w:sz w:val="20"/>
        </w:rPr>
        <w:t xml:space="preserve">, family </w:t>
      </w:r>
      <w:proofErr w:type="spellStart"/>
      <w:r>
        <w:rPr>
          <w:rFonts w:ascii="Trebuchet MS" w:eastAsia="Times New Roman" w:hAnsi="Trebuchet MS" w:cs="Times New Roman"/>
          <w:b/>
          <w:bCs/>
          <w:color w:val="333333"/>
          <w:sz w:val="20"/>
        </w:rPr>
        <w:t>hx</w:t>
      </w:r>
      <w:proofErr w:type="spellEnd"/>
      <w:r>
        <w:rPr>
          <w:rFonts w:ascii="Trebuchet MS" w:eastAsia="Times New Roman" w:hAnsi="Trebuchet MS" w:cs="Times New Roman"/>
          <w:b/>
          <w:bCs/>
          <w:color w:val="333333"/>
          <w:sz w:val="20"/>
        </w:rPr>
        <w:t xml:space="preserve"> related to heart disease and stroke and about life style habits that either increase or reduce the risk of heart disease and stroke. Expected time to complete 5 minutes</w:t>
      </w:r>
    </w:p>
    <w:p w:rsidR="00096569" w:rsidRPr="00D21DDA" w:rsidRDefault="00096569" w:rsidP="00096569">
      <w:pPr>
        <w:pStyle w:val="ListParagraph"/>
        <w:numPr>
          <w:ilvl w:val="1"/>
          <w:numId w:val="4"/>
        </w:numPr>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 xml:space="preserve">Client is also presented with a research consent question that an affirmative answer would allow the anonymous data to be utilized for research purposes. Client would also be presented with the option of participating in heart AHA research studies by entering an e-mail address. E-mail would not be used for any other purpose.  By providing their e-mail address the client could also receive and e-mail containing the data from the screening in an encrypted format and a separate e-mail with a computer/phone heart attack/stroke risk reduction application that would let them utilize the information collected in the screening as their baseline data. </w:t>
      </w:r>
    </w:p>
    <w:p w:rsidR="00096569" w:rsidRDefault="00096569" w:rsidP="00096569">
      <w:pPr>
        <w:pStyle w:val="ListParagraph"/>
        <w:numPr>
          <w:ilvl w:val="0"/>
          <w:numId w:val="4"/>
        </w:numPr>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 xml:space="preserve">Have blood pressure taken utilizing hospital grade automatic Welch </w:t>
      </w:r>
      <w:proofErr w:type="spellStart"/>
      <w:r>
        <w:rPr>
          <w:rFonts w:ascii="Trebuchet MS" w:eastAsia="Times New Roman" w:hAnsi="Trebuchet MS" w:cs="Times New Roman"/>
          <w:b/>
          <w:bCs/>
          <w:color w:val="333333"/>
          <w:sz w:val="20"/>
        </w:rPr>
        <w:t>Allyn</w:t>
      </w:r>
      <w:proofErr w:type="spellEnd"/>
      <w:r>
        <w:rPr>
          <w:rFonts w:ascii="Trebuchet MS" w:eastAsia="Times New Roman" w:hAnsi="Trebuchet MS" w:cs="Times New Roman"/>
          <w:b/>
          <w:bCs/>
          <w:color w:val="333333"/>
          <w:sz w:val="20"/>
        </w:rPr>
        <w:t xml:space="preserve"> BP device.</w:t>
      </w:r>
    </w:p>
    <w:p w:rsidR="00096569" w:rsidRDefault="00DF1CF9" w:rsidP="00096569">
      <w:pPr>
        <w:pStyle w:val="ListParagraph"/>
        <w:ind w:left="1440"/>
        <w:rPr>
          <w:rFonts w:ascii="Trebuchet MS" w:eastAsia="Times New Roman" w:hAnsi="Trebuchet MS" w:cs="Times New Roman"/>
          <w:b/>
          <w:bCs/>
          <w:color w:val="333333"/>
          <w:sz w:val="20"/>
        </w:rPr>
      </w:pPr>
      <w:proofErr w:type="gramStart"/>
      <w:r>
        <w:rPr>
          <w:rFonts w:ascii="Trebuchet MS" w:eastAsia="Times New Roman" w:hAnsi="Trebuchet MS" w:cs="Times New Roman"/>
          <w:b/>
          <w:bCs/>
          <w:color w:val="333333"/>
          <w:sz w:val="20"/>
        </w:rPr>
        <w:t xml:space="preserve">Screening </w:t>
      </w:r>
      <w:r w:rsidR="00096569">
        <w:rPr>
          <w:rFonts w:ascii="Trebuchet MS" w:eastAsia="Times New Roman" w:hAnsi="Trebuchet MS" w:cs="Times New Roman"/>
          <w:b/>
          <w:bCs/>
          <w:color w:val="333333"/>
          <w:sz w:val="20"/>
        </w:rPr>
        <w:t xml:space="preserve"> card</w:t>
      </w:r>
      <w:proofErr w:type="gramEnd"/>
      <w:r w:rsidR="00096569">
        <w:rPr>
          <w:rFonts w:ascii="Trebuchet MS" w:eastAsia="Times New Roman" w:hAnsi="Trebuchet MS" w:cs="Times New Roman"/>
          <w:b/>
          <w:bCs/>
          <w:color w:val="333333"/>
          <w:sz w:val="20"/>
        </w:rPr>
        <w:t xml:space="preserve"> is placed into a card reader connected to the BP machine which records results of the BP along with the health risk information and weight and generates and prints out a  1 – 2 page  heart attack/stroke risk  assessment with tip specific to the client on measures that can reduce risks; or to congratulate the patient on having a healthy life style if their risk is low. </w:t>
      </w:r>
    </w:p>
    <w:p w:rsidR="00096569" w:rsidRDefault="00096569" w:rsidP="00096569">
      <w:pPr>
        <w:pStyle w:val="ListParagraph"/>
        <w:ind w:left="1440"/>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ab/>
        <w:t xml:space="preserve">If the client requested that the information be e-mailed to them the computer generated the e-mail and sends it along with a second message containing the health app for their phone or computer. </w:t>
      </w:r>
    </w:p>
    <w:p w:rsidR="00096569" w:rsidRDefault="00096569" w:rsidP="00096569">
      <w:pPr>
        <w:rPr>
          <w:rFonts w:ascii="Trebuchet MS" w:eastAsia="Times New Roman" w:hAnsi="Trebuchet MS" w:cs="Times New Roman"/>
          <w:b/>
          <w:bCs/>
          <w:color w:val="333333"/>
          <w:sz w:val="20"/>
        </w:rPr>
      </w:pPr>
      <w:r>
        <w:rPr>
          <w:rFonts w:ascii="Trebuchet MS" w:eastAsia="Times New Roman" w:hAnsi="Trebuchet MS" w:cs="Times New Roman"/>
          <w:b/>
          <w:bCs/>
          <w:color w:val="333333"/>
          <w:sz w:val="20"/>
        </w:rPr>
        <w:t>5. If the patient had special concerns or the blood pressure or risk of heart attack or stroke were seriously high the client could be taken to the consultation room for a brief private discussion and referral to local resources that might be able to help.</w:t>
      </w:r>
    </w:p>
    <w:p w:rsidR="00096569" w:rsidRDefault="00096569" w:rsidP="00096569">
      <w:pPr>
        <w:rPr>
          <w:rFonts w:ascii="Trebuchet MS" w:eastAsia="Times New Roman" w:hAnsi="Trebuchet MS" w:cs="Times New Roman"/>
          <w:b/>
          <w:bCs/>
          <w:color w:val="333333"/>
          <w:sz w:val="20"/>
        </w:rPr>
      </w:pPr>
      <w:proofErr w:type="gramStart"/>
      <w:r>
        <w:rPr>
          <w:rFonts w:ascii="Trebuchet MS" w:eastAsia="Times New Roman" w:hAnsi="Trebuchet MS" w:cs="Times New Roman"/>
          <w:b/>
          <w:bCs/>
          <w:color w:val="333333"/>
          <w:sz w:val="20"/>
        </w:rPr>
        <w:t>Screening done outside, adjacent to the unit or remotely from the unit or inside a building.</w:t>
      </w:r>
      <w:proofErr w:type="gramEnd"/>
      <w:r>
        <w:rPr>
          <w:rFonts w:ascii="Trebuchet MS" w:eastAsia="Times New Roman" w:hAnsi="Trebuchet MS" w:cs="Times New Roman"/>
          <w:b/>
          <w:bCs/>
          <w:color w:val="333333"/>
          <w:sz w:val="20"/>
        </w:rPr>
        <w:t xml:space="preserve">  The necessary tables, chairs portable scales, BP machines, and computers and other equipment would be carried in the under vehicle storage area to facilitate these alternative set ups.  Staffing would be based on the size of the crowd expected at the event.  At a very large event screening could be done both inside and outside the vehicle</w:t>
      </w:r>
    </w:p>
    <w:p w:rsidR="00096569" w:rsidRDefault="00096569">
      <w:pPr>
        <w:rPr>
          <w:rFonts w:ascii="Times New Roman" w:eastAsia="Times New Roman" w:hAnsi="Times New Roman" w:cs="Times New Roman"/>
          <w:b/>
          <w:color w:val="333333"/>
          <w:sz w:val="24"/>
          <w:szCs w:val="24"/>
        </w:rPr>
      </w:pPr>
      <w:r w:rsidRPr="00096569">
        <w:rPr>
          <w:rFonts w:ascii="Times New Roman" w:eastAsia="Times New Roman" w:hAnsi="Times New Roman" w:cs="Times New Roman"/>
          <w:b/>
          <w:color w:val="333333"/>
          <w:sz w:val="24"/>
          <w:szCs w:val="24"/>
        </w:rPr>
        <w:lastRenderedPageBreak/>
        <w:t>Program management</w:t>
      </w:r>
    </w:p>
    <w:p w:rsidR="00E033ED" w:rsidRDefault="00096569">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 program coordinator will be employed by Health Hearts for </w:t>
      </w:r>
      <w:proofErr w:type="gramStart"/>
      <w:r>
        <w:rPr>
          <w:rFonts w:ascii="Times New Roman" w:eastAsia="Times New Roman" w:hAnsi="Times New Roman" w:cs="Times New Roman"/>
          <w:color w:val="333333"/>
          <w:sz w:val="24"/>
          <w:szCs w:val="24"/>
        </w:rPr>
        <w:t>Everyone</w:t>
      </w:r>
      <w:proofErr w:type="gramEnd"/>
      <w:r>
        <w:rPr>
          <w:rFonts w:ascii="Times New Roman" w:eastAsia="Times New Roman" w:hAnsi="Times New Roman" w:cs="Times New Roman"/>
          <w:color w:val="333333"/>
          <w:sz w:val="24"/>
          <w:szCs w:val="24"/>
        </w:rPr>
        <w:t xml:space="preserve"> </w:t>
      </w:r>
      <w:r w:rsidR="0040582F">
        <w:rPr>
          <w:rFonts w:ascii="Times New Roman" w:eastAsia="Times New Roman" w:hAnsi="Times New Roman" w:cs="Times New Roman"/>
          <w:color w:val="333333"/>
          <w:sz w:val="24"/>
          <w:szCs w:val="24"/>
        </w:rPr>
        <w:t>to recruit</w:t>
      </w:r>
      <w:r>
        <w:rPr>
          <w:rFonts w:ascii="Times New Roman" w:eastAsia="Times New Roman" w:hAnsi="Times New Roman" w:cs="Times New Roman"/>
          <w:color w:val="333333"/>
          <w:sz w:val="24"/>
          <w:szCs w:val="24"/>
        </w:rPr>
        <w:t xml:space="preserve"> </w:t>
      </w:r>
      <w:r w:rsidR="0040582F">
        <w:rPr>
          <w:rFonts w:ascii="Times New Roman" w:eastAsia="Times New Roman" w:hAnsi="Times New Roman" w:cs="Times New Roman"/>
          <w:color w:val="333333"/>
          <w:sz w:val="24"/>
          <w:szCs w:val="24"/>
        </w:rPr>
        <w:t>event</w:t>
      </w:r>
      <w:r>
        <w:rPr>
          <w:rFonts w:ascii="Times New Roman" w:eastAsia="Times New Roman" w:hAnsi="Times New Roman" w:cs="Times New Roman"/>
          <w:color w:val="333333"/>
          <w:sz w:val="24"/>
          <w:szCs w:val="24"/>
        </w:rPr>
        <w:t xml:space="preserve"> sponsors in the communities being served and </w:t>
      </w:r>
      <w:r w:rsidR="0040582F">
        <w:rPr>
          <w:rFonts w:ascii="Times New Roman" w:eastAsia="Times New Roman" w:hAnsi="Times New Roman" w:cs="Times New Roman"/>
          <w:color w:val="333333"/>
          <w:sz w:val="24"/>
          <w:szCs w:val="24"/>
        </w:rPr>
        <w:t>will</w:t>
      </w:r>
      <w:r>
        <w:rPr>
          <w:rFonts w:ascii="Times New Roman" w:eastAsia="Times New Roman" w:hAnsi="Times New Roman" w:cs="Times New Roman"/>
          <w:color w:val="333333"/>
          <w:sz w:val="24"/>
          <w:szCs w:val="24"/>
        </w:rPr>
        <w:t xml:space="preserve"> </w:t>
      </w:r>
      <w:r w:rsidR="0040582F">
        <w:rPr>
          <w:rFonts w:ascii="Times New Roman" w:eastAsia="Times New Roman" w:hAnsi="Times New Roman" w:cs="Times New Roman"/>
          <w:color w:val="333333"/>
          <w:sz w:val="24"/>
          <w:szCs w:val="24"/>
        </w:rPr>
        <w:t>schedule</w:t>
      </w:r>
      <w:r>
        <w:rPr>
          <w:rFonts w:ascii="Times New Roman" w:eastAsia="Times New Roman" w:hAnsi="Times New Roman" w:cs="Times New Roman"/>
          <w:color w:val="333333"/>
          <w:sz w:val="24"/>
          <w:szCs w:val="24"/>
        </w:rPr>
        <w:t xml:space="preserve"> the events. </w:t>
      </w:r>
      <w:r w:rsidR="0040582F">
        <w:rPr>
          <w:rFonts w:ascii="Times New Roman" w:eastAsia="Times New Roman" w:hAnsi="Times New Roman" w:cs="Times New Roman"/>
          <w:color w:val="333333"/>
          <w:sz w:val="24"/>
          <w:szCs w:val="24"/>
        </w:rPr>
        <w:t xml:space="preserve">The coordinator will also manage the back office aspects of the program including timekeeping for the staff, manage the financer ledgers for the program, and coordinating with the AHA finance office to be sure all program bills are paid when due.  During the first six months to year this position will require a full time effort to get the program up and running. In subsequent, unless the program is expanded </w:t>
      </w:r>
      <w:proofErr w:type="gramStart"/>
      <w:r w:rsidR="0040582F">
        <w:rPr>
          <w:rFonts w:ascii="Times New Roman" w:eastAsia="Times New Roman" w:hAnsi="Times New Roman" w:cs="Times New Roman"/>
          <w:color w:val="333333"/>
          <w:sz w:val="24"/>
          <w:szCs w:val="24"/>
        </w:rPr>
        <w:t>the  hours</w:t>
      </w:r>
      <w:proofErr w:type="gramEnd"/>
      <w:r w:rsidR="0040582F">
        <w:rPr>
          <w:rFonts w:ascii="Times New Roman" w:eastAsia="Times New Roman" w:hAnsi="Times New Roman" w:cs="Times New Roman"/>
          <w:color w:val="333333"/>
          <w:sz w:val="24"/>
          <w:szCs w:val="24"/>
        </w:rPr>
        <w:t xml:space="preserve"> for the position could be reduced to approximately ½ time. Ideally the Health Hearts for Everyone coordinator work </w:t>
      </w:r>
      <w:proofErr w:type="spellStart"/>
      <w:r w:rsidR="0040582F">
        <w:rPr>
          <w:rFonts w:ascii="Times New Roman" w:eastAsia="Times New Roman" w:hAnsi="Times New Roman" w:cs="Times New Roman"/>
          <w:color w:val="333333"/>
          <w:sz w:val="24"/>
          <w:szCs w:val="24"/>
        </w:rPr>
        <w:t>work</w:t>
      </w:r>
      <w:proofErr w:type="spellEnd"/>
      <w:r w:rsidR="0040582F">
        <w:rPr>
          <w:rFonts w:ascii="Times New Roman" w:eastAsia="Times New Roman" w:hAnsi="Times New Roman" w:cs="Times New Roman"/>
          <w:color w:val="333333"/>
          <w:sz w:val="24"/>
          <w:szCs w:val="24"/>
        </w:rPr>
        <w:t xml:space="preserve"> out of an existing AHA office or in close proximity to the AHA office serving the </w:t>
      </w:r>
      <w:proofErr w:type="spellStart"/>
      <w:r w:rsidR="0040582F">
        <w:rPr>
          <w:rFonts w:ascii="Times New Roman" w:eastAsia="Times New Roman" w:hAnsi="Times New Roman" w:cs="Times New Roman"/>
          <w:color w:val="333333"/>
          <w:sz w:val="24"/>
          <w:szCs w:val="24"/>
        </w:rPr>
        <w:t>Healthly</w:t>
      </w:r>
      <w:proofErr w:type="spellEnd"/>
      <w:r w:rsidR="0040582F">
        <w:rPr>
          <w:rFonts w:ascii="Times New Roman" w:eastAsia="Times New Roman" w:hAnsi="Times New Roman" w:cs="Times New Roman"/>
          <w:color w:val="333333"/>
          <w:sz w:val="24"/>
          <w:szCs w:val="24"/>
        </w:rPr>
        <w:t xml:space="preserve"> Heart for </w:t>
      </w:r>
      <w:proofErr w:type="gramStart"/>
      <w:r w:rsidR="0040582F">
        <w:rPr>
          <w:rFonts w:ascii="Times New Roman" w:eastAsia="Times New Roman" w:hAnsi="Times New Roman" w:cs="Times New Roman"/>
          <w:color w:val="333333"/>
          <w:sz w:val="24"/>
          <w:szCs w:val="24"/>
        </w:rPr>
        <w:t>Everyone</w:t>
      </w:r>
      <w:proofErr w:type="gramEnd"/>
      <w:r w:rsidR="0040582F">
        <w:rPr>
          <w:rFonts w:ascii="Times New Roman" w:eastAsia="Times New Roman" w:hAnsi="Times New Roman" w:cs="Times New Roman"/>
          <w:color w:val="333333"/>
          <w:sz w:val="24"/>
          <w:szCs w:val="24"/>
        </w:rPr>
        <w:t xml:space="preserve"> service area. The cost of renting and set</w:t>
      </w:r>
      <w:r w:rsidR="00E033ED">
        <w:rPr>
          <w:rFonts w:ascii="Times New Roman" w:eastAsia="Times New Roman" w:hAnsi="Times New Roman" w:cs="Times New Roman"/>
          <w:color w:val="333333"/>
          <w:sz w:val="24"/>
          <w:szCs w:val="24"/>
        </w:rPr>
        <w:t>t</w:t>
      </w:r>
      <w:r w:rsidR="0040582F">
        <w:rPr>
          <w:rFonts w:ascii="Times New Roman" w:eastAsia="Times New Roman" w:hAnsi="Times New Roman" w:cs="Times New Roman"/>
          <w:color w:val="333333"/>
          <w:sz w:val="24"/>
          <w:szCs w:val="24"/>
        </w:rPr>
        <w:t xml:space="preserve">ing up an independent office space </w:t>
      </w:r>
      <w:r w:rsidR="00E033ED">
        <w:rPr>
          <w:rFonts w:ascii="Times New Roman" w:eastAsia="Times New Roman" w:hAnsi="Times New Roman" w:cs="Times New Roman"/>
          <w:color w:val="333333"/>
          <w:sz w:val="24"/>
          <w:szCs w:val="24"/>
        </w:rPr>
        <w:t xml:space="preserve">for an individual employee is prohibitive. The other option would be to have the project coordinator work out the office area of the mobile unit. This would allow the coordinator continue to work with the program full time after the need for a full time coordinator no longer is needed. As the number of hours required coordinating the program decrease the coordinator could assume responsibilities assisting with the program itself. While from a financial viewpoint this arrangement could be a big cost saver, the cramped working space on the mobile unit and frequent interferences might offset the financial </w:t>
      </w:r>
      <w:proofErr w:type="spellStart"/>
      <w:r w:rsidR="00E033ED">
        <w:rPr>
          <w:rFonts w:ascii="Times New Roman" w:eastAsia="Times New Roman" w:hAnsi="Times New Roman" w:cs="Times New Roman"/>
          <w:color w:val="333333"/>
          <w:sz w:val="24"/>
          <w:szCs w:val="24"/>
        </w:rPr>
        <w:t>gaind</w:t>
      </w:r>
      <w:proofErr w:type="spellEnd"/>
      <w:r w:rsidR="00E033ED">
        <w:rPr>
          <w:rFonts w:ascii="Times New Roman" w:eastAsia="Times New Roman" w:hAnsi="Times New Roman" w:cs="Times New Roman"/>
          <w:color w:val="333333"/>
          <w:sz w:val="24"/>
          <w:szCs w:val="24"/>
        </w:rPr>
        <w:t xml:space="preserve"> of the arrangement. </w:t>
      </w:r>
    </w:p>
    <w:p w:rsidR="00E033ED" w:rsidRPr="00547C9F" w:rsidRDefault="00E033ED" w:rsidP="00E033ED">
      <w:pPr>
        <w:rPr>
          <w:rFonts w:ascii="Times New Roman" w:eastAsia="Times New Roman" w:hAnsi="Times New Roman" w:cs="Times New Roman"/>
          <w:b/>
          <w:color w:val="333333"/>
          <w:sz w:val="24"/>
          <w:szCs w:val="24"/>
        </w:rPr>
      </w:pPr>
      <w:r w:rsidRPr="00547C9F">
        <w:rPr>
          <w:rFonts w:ascii="Times New Roman" w:eastAsia="Times New Roman" w:hAnsi="Times New Roman" w:cs="Times New Roman"/>
          <w:b/>
          <w:color w:val="333333"/>
          <w:sz w:val="24"/>
          <w:szCs w:val="24"/>
        </w:rPr>
        <w:t>Equipment and Supplies</w:t>
      </w:r>
    </w:p>
    <w:p w:rsidR="00E033ED" w:rsidRDefault="00E033ED" w:rsidP="00E033ED">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10 </w:t>
      </w:r>
      <w:proofErr w:type="gramStart"/>
      <w:r>
        <w:rPr>
          <w:rFonts w:ascii="Times New Roman" w:eastAsia="Times New Roman" w:hAnsi="Times New Roman" w:cs="Times New Roman"/>
          <w:color w:val="333333"/>
          <w:sz w:val="24"/>
          <w:szCs w:val="24"/>
        </w:rPr>
        <w:t xml:space="preserve">-  </w:t>
      </w:r>
      <w:r>
        <w:rPr>
          <w:rFonts w:ascii="Arial" w:hAnsi="Arial" w:cs="Arial"/>
          <w:color w:val="444444"/>
        </w:rPr>
        <w:t>Welch</w:t>
      </w:r>
      <w:proofErr w:type="gramEnd"/>
      <w:r>
        <w:rPr>
          <w:rFonts w:ascii="Arial" w:hAnsi="Arial" w:cs="Arial"/>
          <w:color w:val="444444"/>
        </w:rPr>
        <w:t xml:space="preserve"> </w:t>
      </w:r>
      <w:proofErr w:type="spellStart"/>
      <w:r>
        <w:rPr>
          <w:rFonts w:ascii="Arial" w:hAnsi="Arial" w:cs="Arial"/>
          <w:color w:val="444444"/>
        </w:rPr>
        <w:t>Allyn</w:t>
      </w:r>
      <w:proofErr w:type="spellEnd"/>
      <w:r>
        <w:rPr>
          <w:rFonts w:ascii="Arial" w:hAnsi="Arial" w:cs="Arial"/>
          <w:color w:val="444444"/>
        </w:rPr>
        <w:t xml:space="preserve"> </w:t>
      </w:r>
      <w:proofErr w:type="spellStart"/>
      <w:r>
        <w:rPr>
          <w:rFonts w:ascii="Arial" w:hAnsi="Arial" w:cs="Arial"/>
          <w:color w:val="444444"/>
        </w:rPr>
        <w:t>Connex</w:t>
      </w:r>
      <w:proofErr w:type="spellEnd"/>
      <w:r>
        <w:rPr>
          <w:rFonts w:ascii="Arial" w:hAnsi="Arial" w:cs="Arial"/>
          <w:color w:val="444444"/>
        </w:rPr>
        <w:t xml:space="preserve"> </w:t>
      </w:r>
      <w:proofErr w:type="spellStart"/>
      <w:r>
        <w:rPr>
          <w:rFonts w:ascii="Arial" w:hAnsi="Arial" w:cs="Arial"/>
          <w:color w:val="444444"/>
        </w:rPr>
        <w:t>ProBP</w:t>
      </w:r>
      <w:proofErr w:type="spellEnd"/>
      <w:r>
        <w:rPr>
          <w:rFonts w:ascii="Arial" w:hAnsi="Arial" w:cs="Arial"/>
          <w:color w:val="444444"/>
        </w:rPr>
        <w:t xml:space="preserve"> 3400 Digital Blood Pressure Device  ($</w:t>
      </w:r>
      <w:r>
        <w:rPr>
          <w:rStyle w:val="price9"/>
          <w:rFonts w:ascii="Arial" w:hAnsi="Arial" w:cs="Arial"/>
          <w:color w:val="707070"/>
        </w:rPr>
        <w:t xml:space="preserve">644.38 each) – 10 for use with 2 back up From </w:t>
      </w:r>
      <w:proofErr w:type="spellStart"/>
      <w:r>
        <w:rPr>
          <w:rStyle w:val="price9"/>
          <w:rFonts w:ascii="Arial" w:hAnsi="Arial" w:cs="Arial"/>
          <w:color w:val="707070"/>
        </w:rPr>
        <w:t>Calfin</w:t>
      </w:r>
      <w:proofErr w:type="spellEnd"/>
      <w:r>
        <w:rPr>
          <w:rStyle w:val="price9"/>
          <w:rFonts w:ascii="Arial" w:hAnsi="Arial" w:cs="Arial"/>
          <w:color w:val="707070"/>
        </w:rPr>
        <w:t xml:space="preserve"> Medical Equipment  </w:t>
      </w:r>
      <w:hyperlink r:id="rId7" w:history="1">
        <w:r w:rsidRPr="002F4394">
          <w:rPr>
            <w:rStyle w:val="Hyperlink"/>
            <w:rFonts w:ascii="Times New Roman" w:eastAsia="Times New Roman" w:hAnsi="Times New Roman" w:cs="Times New Roman"/>
            <w:sz w:val="24"/>
            <w:szCs w:val="24"/>
          </w:rPr>
          <w:t>http://www.claflinequip.com/catalogsearch/result/?q=Welch+Allyn+Connex+ProBP+3400+Digital+Blood+Pressure+Device</w:t>
        </w:r>
      </w:hyperlink>
      <w:r w:rsidRPr="002F4394">
        <w:rPr>
          <w:rFonts w:ascii="Times New Roman" w:eastAsia="Times New Roman" w:hAnsi="Times New Roman" w:cs="Times New Roman"/>
          <w:color w:val="333333"/>
          <w:sz w:val="24"/>
          <w:szCs w:val="24"/>
        </w:rPr>
        <w:t xml:space="preserve"> </w:t>
      </w:r>
    </w:p>
    <w:p w:rsidR="00E033ED" w:rsidRDefault="00E033ED" w:rsidP="00E033ED">
      <w:pPr>
        <w:rPr>
          <w:rFonts w:ascii="Times New Roman" w:eastAsia="Times New Roman" w:hAnsi="Times New Roman" w:cs="Times New Roman"/>
          <w:color w:val="333333"/>
          <w:sz w:val="24"/>
          <w:szCs w:val="24"/>
        </w:rPr>
      </w:pPr>
      <w:r>
        <w:rPr>
          <w:rFonts w:ascii="Arial" w:hAnsi="Arial" w:cs="Arial"/>
          <w:color w:val="444444"/>
        </w:rPr>
        <w:t xml:space="preserve">20 cases assorted sizes - Welch </w:t>
      </w:r>
      <w:proofErr w:type="spellStart"/>
      <w:r>
        <w:rPr>
          <w:rFonts w:ascii="Arial" w:hAnsi="Arial" w:cs="Arial"/>
          <w:color w:val="444444"/>
        </w:rPr>
        <w:t>Allyn</w:t>
      </w:r>
      <w:proofErr w:type="spellEnd"/>
      <w:r>
        <w:rPr>
          <w:rFonts w:ascii="Arial" w:hAnsi="Arial" w:cs="Arial"/>
          <w:color w:val="444444"/>
        </w:rPr>
        <w:t xml:space="preserve"> </w:t>
      </w:r>
      <w:proofErr w:type="spellStart"/>
      <w:r>
        <w:rPr>
          <w:rFonts w:ascii="Arial" w:hAnsi="Arial" w:cs="Arial"/>
          <w:color w:val="444444"/>
        </w:rPr>
        <w:t>FlexiPort</w:t>
      </w:r>
      <w:proofErr w:type="spellEnd"/>
      <w:r>
        <w:rPr>
          <w:rFonts w:ascii="Arial" w:hAnsi="Arial" w:cs="Arial"/>
          <w:color w:val="444444"/>
        </w:rPr>
        <w:t xml:space="preserve"> Disposable Blood Pressure Cuff Only [20/</w:t>
      </w:r>
      <w:proofErr w:type="spellStart"/>
      <w:r>
        <w:rPr>
          <w:rFonts w:ascii="Arial" w:hAnsi="Arial" w:cs="Arial"/>
          <w:color w:val="444444"/>
        </w:rPr>
        <w:t>cs</w:t>
      </w:r>
      <w:proofErr w:type="spellEnd"/>
      <w:proofErr w:type="gramStart"/>
      <w:r>
        <w:rPr>
          <w:rFonts w:ascii="Arial" w:hAnsi="Arial" w:cs="Arial"/>
          <w:color w:val="444444"/>
        </w:rPr>
        <w:t>]  (</w:t>
      </w:r>
      <w:proofErr w:type="gramEnd"/>
      <w:r>
        <w:rPr>
          <w:rFonts w:ascii="Arial" w:hAnsi="Arial" w:cs="Arial"/>
          <w:color w:val="444444"/>
        </w:rPr>
        <w:t>$156.13/</w:t>
      </w:r>
      <w:proofErr w:type="spellStart"/>
      <w:r>
        <w:rPr>
          <w:rFonts w:ascii="Arial" w:hAnsi="Arial" w:cs="Arial"/>
          <w:color w:val="444444"/>
        </w:rPr>
        <w:t>cs</w:t>
      </w:r>
      <w:proofErr w:type="spellEnd"/>
      <w:r>
        <w:rPr>
          <w:rFonts w:ascii="Arial" w:hAnsi="Arial" w:cs="Arial"/>
          <w:color w:val="444444"/>
        </w:rPr>
        <w:t xml:space="preserve">). </w:t>
      </w:r>
      <w:proofErr w:type="gramStart"/>
      <w:r>
        <w:rPr>
          <w:rFonts w:ascii="Arial" w:hAnsi="Arial" w:cs="Arial"/>
          <w:color w:val="444444"/>
        </w:rPr>
        <w:t>Will be sanitized after each use with expected life 50 screenings/per cuff.</w:t>
      </w:r>
      <w:proofErr w:type="gramEnd"/>
      <w:r>
        <w:rPr>
          <w:rFonts w:ascii="Arial" w:hAnsi="Arial" w:cs="Arial"/>
          <w:color w:val="444444"/>
        </w:rPr>
        <w:t xml:space="preserve"> </w:t>
      </w:r>
      <w:r>
        <w:rPr>
          <w:rStyle w:val="price9"/>
          <w:rFonts w:ascii="Arial" w:hAnsi="Arial" w:cs="Arial"/>
          <w:color w:val="707070"/>
        </w:rPr>
        <w:t xml:space="preserve">From </w:t>
      </w:r>
      <w:proofErr w:type="spellStart"/>
      <w:r>
        <w:rPr>
          <w:rStyle w:val="price9"/>
          <w:rFonts w:ascii="Arial" w:hAnsi="Arial" w:cs="Arial"/>
          <w:color w:val="707070"/>
        </w:rPr>
        <w:t>Calfin</w:t>
      </w:r>
      <w:proofErr w:type="spellEnd"/>
      <w:r>
        <w:rPr>
          <w:rStyle w:val="price9"/>
          <w:rFonts w:ascii="Arial" w:hAnsi="Arial" w:cs="Arial"/>
          <w:color w:val="707070"/>
        </w:rPr>
        <w:t xml:space="preserve"> Medical Equipment </w:t>
      </w:r>
      <w:hyperlink r:id="rId8" w:history="1">
        <w:r w:rsidRPr="00AE5E3C">
          <w:rPr>
            <w:rStyle w:val="Hyperlink"/>
            <w:rFonts w:ascii="Times New Roman" w:eastAsia="Times New Roman" w:hAnsi="Times New Roman" w:cs="Times New Roman"/>
            <w:sz w:val="24"/>
            <w:szCs w:val="24"/>
          </w:rPr>
          <w:t>http://www.claflinequip.com/welch-allyn-flexiport-disposable-blood-pressure-cuff-only-20-cs.html</w:t>
        </w:r>
      </w:hyperlink>
    </w:p>
    <w:p w:rsidR="00E033ED" w:rsidRDefault="00E033ED" w:rsidP="00E033ED">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10 -Tablet heavy duty tablet computers (8 to use 2 backup) Estimated cost $800.00 each (source not identified)</w:t>
      </w:r>
    </w:p>
    <w:p w:rsidR="00E033ED" w:rsidRDefault="00E033ED" w:rsidP="00E033ED">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2 </w:t>
      </w:r>
      <w:proofErr w:type="gramStart"/>
      <w:r>
        <w:rPr>
          <w:rFonts w:ascii="Times New Roman" w:eastAsia="Times New Roman" w:hAnsi="Times New Roman" w:cs="Times New Roman"/>
          <w:color w:val="333333"/>
          <w:sz w:val="24"/>
          <w:szCs w:val="24"/>
        </w:rPr>
        <w:t xml:space="preserve">-  </w:t>
      </w:r>
      <w:proofErr w:type="spellStart"/>
      <w:r w:rsidRPr="002F4394">
        <w:rPr>
          <w:rFonts w:ascii="Times New Roman" w:hAnsi="Times New Roman" w:cs="Times New Roman"/>
          <w:color w:val="000000"/>
          <w:kern w:val="36"/>
          <w:sz w:val="24"/>
          <w:szCs w:val="24"/>
        </w:rPr>
        <w:t>Brecknell</w:t>
      </w:r>
      <w:proofErr w:type="spellEnd"/>
      <w:proofErr w:type="gramEnd"/>
      <w:r w:rsidRPr="002F4394">
        <w:rPr>
          <w:rFonts w:ascii="Times New Roman" w:hAnsi="Times New Roman" w:cs="Times New Roman"/>
          <w:color w:val="000000"/>
          <w:kern w:val="36"/>
          <w:sz w:val="24"/>
          <w:szCs w:val="24"/>
        </w:rPr>
        <w:t xml:space="preserve"> MS140-300</w:t>
      </w:r>
      <w:r>
        <w:rPr>
          <w:rFonts w:ascii="Arial" w:hAnsi="Arial" w:cs="Arial"/>
          <w:color w:val="000000"/>
          <w:kern w:val="36"/>
          <w:sz w:val="30"/>
          <w:szCs w:val="30"/>
        </w:rPr>
        <w:t xml:space="preserve"> </w:t>
      </w:r>
      <w:r>
        <w:rPr>
          <w:rFonts w:ascii="Times New Roman" w:eastAsia="Times New Roman" w:hAnsi="Times New Roman" w:cs="Times New Roman"/>
          <w:color w:val="333333"/>
          <w:sz w:val="24"/>
          <w:szCs w:val="24"/>
        </w:rPr>
        <w:t xml:space="preserve">electronic scale with computer interface  cost $527.19 each from Barcodes Inc </w:t>
      </w:r>
      <w:hyperlink r:id="rId9" w:history="1">
        <w:r w:rsidRPr="002F4394">
          <w:rPr>
            <w:rStyle w:val="Hyperlink"/>
            <w:rFonts w:ascii="Times New Roman" w:eastAsia="Times New Roman" w:hAnsi="Times New Roman" w:cs="Times New Roman"/>
            <w:sz w:val="24"/>
            <w:szCs w:val="24"/>
          </w:rPr>
          <w:t>http://www.barcodesinc.com/salter-brecknell/ms140-300.htm</w:t>
        </w:r>
      </w:hyperlink>
      <w:r w:rsidRPr="002F4394">
        <w:rPr>
          <w:rFonts w:ascii="Times New Roman" w:eastAsia="Times New Roman" w:hAnsi="Times New Roman" w:cs="Times New Roman"/>
          <w:color w:val="333333"/>
          <w:sz w:val="24"/>
          <w:szCs w:val="24"/>
        </w:rPr>
        <w:t xml:space="preserve"> </w:t>
      </w:r>
    </w:p>
    <w:p w:rsidR="00E033ED" w:rsidRPr="008F089D" w:rsidRDefault="00E033ED" w:rsidP="00E033ED">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5,000 - </w:t>
      </w:r>
      <w:r>
        <w:rPr>
          <w:rFonts w:ascii="Arial" w:hAnsi="Arial" w:cs="Arial"/>
          <w:b/>
          <w:bCs/>
          <w:color w:val="4E4E4E"/>
          <w:kern w:val="36"/>
          <w:sz w:val="21"/>
          <w:szCs w:val="21"/>
        </w:rPr>
        <w:t xml:space="preserve">CR80.30 Low </w:t>
      </w:r>
      <w:proofErr w:type="spellStart"/>
      <w:r>
        <w:rPr>
          <w:rFonts w:ascii="Arial" w:hAnsi="Arial" w:cs="Arial"/>
          <w:b/>
          <w:bCs/>
          <w:color w:val="4E4E4E"/>
          <w:kern w:val="36"/>
          <w:sz w:val="21"/>
          <w:szCs w:val="21"/>
        </w:rPr>
        <w:t>Coercivity</w:t>
      </w:r>
      <w:proofErr w:type="spellEnd"/>
      <w:r>
        <w:rPr>
          <w:rFonts w:ascii="Arial" w:hAnsi="Arial" w:cs="Arial"/>
          <w:b/>
          <w:bCs/>
          <w:color w:val="4E4E4E"/>
          <w:kern w:val="36"/>
          <w:sz w:val="21"/>
          <w:szCs w:val="21"/>
        </w:rPr>
        <w:t xml:space="preserve"> </w:t>
      </w:r>
      <w:proofErr w:type="spellStart"/>
      <w:r>
        <w:rPr>
          <w:rFonts w:ascii="Arial" w:hAnsi="Arial" w:cs="Arial"/>
          <w:b/>
          <w:bCs/>
          <w:color w:val="4E4E4E"/>
          <w:kern w:val="36"/>
          <w:sz w:val="21"/>
          <w:szCs w:val="21"/>
        </w:rPr>
        <w:t>Mag</w:t>
      </w:r>
      <w:proofErr w:type="spellEnd"/>
      <w:r>
        <w:rPr>
          <w:rFonts w:ascii="Arial" w:hAnsi="Arial" w:cs="Arial"/>
          <w:b/>
          <w:bCs/>
          <w:color w:val="4E4E4E"/>
          <w:kern w:val="36"/>
          <w:sz w:val="21"/>
          <w:szCs w:val="21"/>
        </w:rPr>
        <w:t xml:space="preserve"> Stripe PVC Cards - Qty. 500 </w:t>
      </w:r>
      <w:r w:rsidRPr="008F089D">
        <w:rPr>
          <w:rFonts w:ascii="Arial" w:hAnsi="Arial" w:cs="Arial"/>
          <w:bCs/>
          <w:color w:val="4E4E4E"/>
          <w:kern w:val="36"/>
          <w:sz w:val="21"/>
          <w:szCs w:val="21"/>
        </w:rPr>
        <w:t xml:space="preserve">for </w:t>
      </w:r>
      <w:r>
        <w:rPr>
          <w:rFonts w:ascii="Arial" w:hAnsi="Arial" w:cs="Arial"/>
          <w:bCs/>
          <w:color w:val="4E4E4E"/>
          <w:kern w:val="36"/>
          <w:sz w:val="21"/>
          <w:szCs w:val="21"/>
        </w:rPr>
        <w:t xml:space="preserve">confidential information transfer between stations in the screening process. </w:t>
      </w:r>
      <w:proofErr w:type="gramStart"/>
      <w:r>
        <w:rPr>
          <w:rFonts w:ascii="Arial" w:hAnsi="Arial" w:cs="Arial"/>
          <w:bCs/>
          <w:color w:val="4E4E4E"/>
          <w:kern w:val="36"/>
          <w:sz w:val="21"/>
          <w:szCs w:val="21"/>
        </w:rPr>
        <w:t>Reusable several times.</w:t>
      </w:r>
      <w:proofErr w:type="gramEnd"/>
      <w:r>
        <w:rPr>
          <w:rFonts w:ascii="Arial" w:hAnsi="Arial" w:cs="Arial"/>
          <w:bCs/>
          <w:color w:val="4E4E4E"/>
          <w:kern w:val="36"/>
          <w:sz w:val="21"/>
          <w:szCs w:val="21"/>
        </w:rPr>
        <w:t xml:space="preserve"> </w:t>
      </w:r>
      <w:proofErr w:type="gramStart"/>
      <w:r>
        <w:rPr>
          <w:rFonts w:ascii="Arial" w:hAnsi="Arial" w:cs="Arial"/>
          <w:bCs/>
          <w:color w:val="4E4E4E"/>
          <w:kern w:val="36"/>
          <w:sz w:val="21"/>
          <w:szCs w:val="21"/>
        </w:rPr>
        <w:t>$66.30 from ID wholesaler.</w:t>
      </w:r>
      <w:proofErr w:type="gramEnd"/>
      <w:r>
        <w:rPr>
          <w:rFonts w:ascii="Arial" w:hAnsi="Arial" w:cs="Arial"/>
          <w:bCs/>
          <w:color w:val="4E4E4E"/>
          <w:kern w:val="36"/>
          <w:sz w:val="21"/>
          <w:szCs w:val="21"/>
        </w:rPr>
        <w:t xml:space="preserve"> Com </w:t>
      </w:r>
      <w:hyperlink r:id="rId10" w:history="1">
        <w:r w:rsidRPr="008F089D">
          <w:rPr>
            <w:rStyle w:val="Hyperlink"/>
            <w:rFonts w:ascii="Arial" w:hAnsi="Arial" w:cs="Arial"/>
            <w:bCs/>
            <w:kern w:val="36"/>
            <w:sz w:val="21"/>
            <w:szCs w:val="21"/>
          </w:rPr>
          <w:t>http://www.idwholesaler.com/CR8030LO.html</w:t>
        </w:r>
      </w:hyperlink>
      <w:r>
        <w:rPr>
          <w:rFonts w:ascii="Arial" w:hAnsi="Arial" w:cs="Arial"/>
          <w:bCs/>
          <w:color w:val="4E4E4E"/>
          <w:kern w:val="36"/>
          <w:sz w:val="21"/>
          <w:szCs w:val="21"/>
        </w:rPr>
        <w:t xml:space="preserve"> </w:t>
      </w:r>
    </w:p>
    <w:p w:rsidR="00E033ED" w:rsidRDefault="00E033ED">
      <w:pPr>
        <w:rPr>
          <w:rFonts w:ascii="Times New Roman" w:eastAsia="Times New Roman" w:hAnsi="Times New Roman" w:cs="Times New Roman"/>
          <w:color w:val="333333"/>
          <w:sz w:val="24"/>
          <w:szCs w:val="24"/>
        </w:rPr>
      </w:pPr>
    </w:p>
    <w:p w:rsidR="00547C9F" w:rsidRDefault="00DF1CF9" w:rsidP="005E3ED0">
      <w:pPr>
        <w:rPr>
          <w:rFonts w:ascii="Times New Roman" w:hAnsi="Times New Roman" w:cs="Times New Roman"/>
          <w:sz w:val="24"/>
          <w:szCs w:val="24"/>
        </w:rPr>
      </w:pPr>
      <w:r>
        <w:rPr>
          <w:rFonts w:ascii="Times New Roman" w:hAnsi="Times New Roman" w:cs="Times New Roman"/>
          <w:sz w:val="24"/>
          <w:szCs w:val="24"/>
        </w:rPr>
        <w:lastRenderedPageBreak/>
        <w:t>Appendix:</w:t>
      </w:r>
    </w:p>
    <w:p w:rsidR="00DF1CF9" w:rsidRPr="00DB172C" w:rsidRDefault="00DF1CF9" w:rsidP="00DF1CF9">
      <w:pPr>
        <w:shd w:val="clear" w:color="auto" w:fill="FFFFFF"/>
        <w:spacing w:before="100" w:beforeAutospacing="1" w:after="100" w:afterAutospacing="1" w:line="240" w:lineRule="auto"/>
        <w:ind w:left="720"/>
        <w:rPr>
          <w:rFonts w:ascii="Times New Roman" w:eastAsia="Times New Roman" w:hAnsi="Times New Roman" w:cs="Times New Roman"/>
          <w:b/>
          <w:color w:val="333333"/>
          <w:sz w:val="24"/>
          <w:szCs w:val="24"/>
        </w:rPr>
      </w:pPr>
      <w:r w:rsidRPr="00DB172C">
        <w:rPr>
          <w:rFonts w:ascii="Times New Roman" w:eastAsia="Times New Roman" w:hAnsi="Times New Roman" w:cs="Times New Roman"/>
          <w:b/>
          <w:color w:val="333333"/>
          <w:sz w:val="24"/>
          <w:szCs w:val="24"/>
        </w:rPr>
        <w:t xml:space="preserve">Cost of owning and operating the vehicle </w:t>
      </w:r>
    </w:p>
    <w:p w:rsidR="00DF1CF9" w:rsidRPr="00DB172C" w:rsidRDefault="00DF1CF9" w:rsidP="00DF1CF9">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DB172C">
        <w:rPr>
          <w:rFonts w:ascii="Times New Roman" w:eastAsia="Times New Roman" w:hAnsi="Times New Roman" w:cs="Times New Roman"/>
          <w:color w:val="333333"/>
          <w:sz w:val="24"/>
          <w:szCs w:val="24"/>
        </w:rPr>
        <w:t xml:space="preserve">Fuel – CNG Annual use 50 weeks x 5 days = 250 days x 100 miles/day = 25,000 miles /8 MPG </w:t>
      </w:r>
      <w:proofErr w:type="gramStart"/>
      <w:r w:rsidRPr="00DB172C">
        <w:rPr>
          <w:rFonts w:ascii="Times New Roman" w:eastAsia="Times New Roman" w:hAnsi="Times New Roman" w:cs="Times New Roman"/>
          <w:color w:val="333333"/>
          <w:sz w:val="24"/>
          <w:szCs w:val="24"/>
        </w:rPr>
        <w:t>=  3125</w:t>
      </w:r>
      <w:proofErr w:type="gramEnd"/>
      <w:r w:rsidRPr="00DB172C">
        <w:rPr>
          <w:rFonts w:ascii="Times New Roman" w:eastAsia="Times New Roman" w:hAnsi="Times New Roman" w:cs="Times New Roman"/>
          <w:color w:val="333333"/>
          <w:sz w:val="24"/>
          <w:szCs w:val="24"/>
        </w:rPr>
        <w:t xml:space="preserve"> gallons per year x $2.68/gallon in MD (11/21/13) = $8,375.00 Annual fuel cost</w:t>
      </w:r>
    </w:p>
    <w:p w:rsidR="00DF1CF9" w:rsidRPr="00DB172C" w:rsidRDefault="00DF1CF9" w:rsidP="00DF1CF9">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DB172C">
        <w:rPr>
          <w:rFonts w:ascii="Times New Roman" w:eastAsia="Times New Roman" w:hAnsi="Times New Roman" w:cs="Times New Roman"/>
          <w:color w:val="333333"/>
          <w:sz w:val="24"/>
          <w:szCs w:val="24"/>
        </w:rPr>
        <w:t xml:space="preserve">Source for Fuel cost: CNG </w:t>
      </w:r>
      <w:proofErr w:type="gramStart"/>
      <w:r w:rsidRPr="00DB172C">
        <w:rPr>
          <w:rFonts w:ascii="Times New Roman" w:eastAsia="Times New Roman" w:hAnsi="Times New Roman" w:cs="Times New Roman"/>
          <w:color w:val="333333"/>
          <w:sz w:val="24"/>
          <w:szCs w:val="24"/>
        </w:rPr>
        <w:t xml:space="preserve">NOW  </w:t>
      </w:r>
      <w:proofErr w:type="gramEnd"/>
      <w:r w:rsidR="00B01FB5" w:rsidRPr="00DB172C">
        <w:rPr>
          <w:rFonts w:ascii="Times New Roman" w:eastAsia="Times New Roman" w:hAnsi="Times New Roman" w:cs="Times New Roman"/>
          <w:color w:val="333333"/>
          <w:sz w:val="24"/>
          <w:szCs w:val="24"/>
        </w:rPr>
        <w:fldChar w:fldCharType="begin"/>
      </w:r>
      <w:r w:rsidRPr="00DB172C">
        <w:rPr>
          <w:rFonts w:ascii="Times New Roman" w:eastAsia="Times New Roman" w:hAnsi="Times New Roman" w:cs="Times New Roman"/>
          <w:color w:val="333333"/>
          <w:sz w:val="24"/>
          <w:szCs w:val="24"/>
        </w:rPr>
        <w:instrText xml:space="preserve"> HYPERLINK "http://www.cngnow.com/average-cng-prices/pages/default.aspx" </w:instrText>
      </w:r>
      <w:r w:rsidR="00B01FB5" w:rsidRPr="00DB172C">
        <w:rPr>
          <w:rFonts w:ascii="Times New Roman" w:eastAsia="Times New Roman" w:hAnsi="Times New Roman" w:cs="Times New Roman"/>
          <w:color w:val="333333"/>
          <w:sz w:val="24"/>
          <w:szCs w:val="24"/>
        </w:rPr>
        <w:fldChar w:fldCharType="separate"/>
      </w:r>
      <w:r w:rsidRPr="00DB172C">
        <w:rPr>
          <w:rStyle w:val="Hyperlink"/>
          <w:rFonts w:ascii="Times New Roman" w:eastAsia="Times New Roman" w:hAnsi="Times New Roman" w:cs="Times New Roman"/>
          <w:sz w:val="24"/>
          <w:szCs w:val="24"/>
        </w:rPr>
        <w:t>http://www.cngnow.com/average-cng-prices/pages/default.aspx</w:t>
      </w:r>
      <w:r w:rsidR="00B01FB5" w:rsidRPr="00DB172C">
        <w:rPr>
          <w:rFonts w:ascii="Times New Roman" w:eastAsia="Times New Roman" w:hAnsi="Times New Roman" w:cs="Times New Roman"/>
          <w:color w:val="333333"/>
          <w:sz w:val="24"/>
          <w:szCs w:val="24"/>
        </w:rPr>
        <w:fldChar w:fldCharType="end"/>
      </w:r>
    </w:p>
    <w:p w:rsidR="00DF1CF9" w:rsidRPr="00DB172C" w:rsidRDefault="00DF1CF9" w:rsidP="00DF1CF9">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DB172C">
        <w:rPr>
          <w:rFonts w:ascii="Times New Roman" w:eastAsia="Times New Roman" w:hAnsi="Times New Roman" w:cs="Times New Roman"/>
          <w:color w:val="333333"/>
          <w:sz w:val="24"/>
          <w:szCs w:val="24"/>
        </w:rPr>
        <w:t xml:space="preserve">Annual Vehicle parking, and </w:t>
      </w:r>
      <w:proofErr w:type="gramStart"/>
      <w:r w:rsidRPr="00DB172C">
        <w:rPr>
          <w:rFonts w:ascii="Times New Roman" w:eastAsia="Times New Roman" w:hAnsi="Times New Roman" w:cs="Times New Roman"/>
          <w:color w:val="333333"/>
          <w:sz w:val="24"/>
          <w:szCs w:val="24"/>
        </w:rPr>
        <w:t>Cleaning</w:t>
      </w:r>
      <w:proofErr w:type="gramEnd"/>
      <w:r w:rsidRPr="00DB172C">
        <w:rPr>
          <w:rFonts w:ascii="Times New Roman" w:eastAsia="Times New Roman" w:hAnsi="Times New Roman" w:cs="Times New Roman"/>
          <w:color w:val="333333"/>
          <w:sz w:val="24"/>
          <w:szCs w:val="24"/>
        </w:rPr>
        <w:t xml:space="preserve"> (estimated) $12,000.00/year (need source)  </w:t>
      </w:r>
    </w:p>
    <w:p w:rsidR="00DF1CF9" w:rsidRDefault="00DF1CF9" w:rsidP="00DF1CF9">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sidRPr="00DB172C">
        <w:rPr>
          <w:rFonts w:ascii="Times New Roman" w:eastAsia="Times New Roman" w:hAnsi="Times New Roman" w:cs="Times New Roman"/>
          <w:color w:val="333333"/>
          <w:sz w:val="24"/>
          <w:szCs w:val="24"/>
        </w:rPr>
        <w:t xml:space="preserve">Bus Driver Salary with benefits ($52,000/annum) Bureau of labor statistics </w:t>
      </w:r>
      <w:hyperlink r:id="rId11" w:history="1">
        <w:r w:rsidR="00DB172C" w:rsidRPr="00AE5E3C">
          <w:rPr>
            <w:rStyle w:val="Hyperlink"/>
            <w:rFonts w:ascii="Times New Roman" w:eastAsia="Times New Roman" w:hAnsi="Times New Roman" w:cs="Times New Roman"/>
            <w:sz w:val="24"/>
            <w:szCs w:val="24"/>
          </w:rPr>
          <w:t>http://www.bls.gov/oes/current/oes533021.htm</w:t>
        </w:r>
      </w:hyperlink>
    </w:p>
    <w:p w:rsidR="00DB172C" w:rsidRPr="00DB172C" w:rsidRDefault="00DB172C" w:rsidP="00DF1CF9">
      <w:pPr>
        <w:shd w:val="clear" w:color="auto" w:fill="FFFFFF"/>
        <w:spacing w:before="100" w:beforeAutospacing="1" w:after="100" w:afterAutospacing="1"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Estimated annual </w:t>
      </w:r>
      <w:proofErr w:type="gramStart"/>
      <w:r>
        <w:rPr>
          <w:rFonts w:ascii="Times New Roman" w:eastAsia="Times New Roman" w:hAnsi="Times New Roman" w:cs="Times New Roman"/>
          <w:color w:val="333333"/>
          <w:sz w:val="24"/>
          <w:szCs w:val="24"/>
        </w:rPr>
        <w:t>mainten</w:t>
      </w:r>
      <w:r w:rsidR="00326CCA">
        <w:rPr>
          <w:rFonts w:ascii="Times New Roman" w:eastAsia="Times New Roman" w:hAnsi="Times New Roman" w:cs="Times New Roman"/>
          <w:color w:val="333333"/>
          <w:sz w:val="24"/>
          <w:szCs w:val="24"/>
        </w:rPr>
        <w:t>an</w:t>
      </w:r>
      <w:r>
        <w:rPr>
          <w:rFonts w:ascii="Times New Roman" w:eastAsia="Times New Roman" w:hAnsi="Times New Roman" w:cs="Times New Roman"/>
          <w:color w:val="333333"/>
          <w:sz w:val="24"/>
          <w:szCs w:val="24"/>
        </w:rPr>
        <w:t>ce,</w:t>
      </w:r>
      <w:proofErr w:type="gramEnd"/>
      <w:r>
        <w:rPr>
          <w:rFonts w:ascii="Times New Roman" w:eastAsia="Times New Roman" w:hAnsi="Times New Roman" w:cs="Times New Roman"/>
          <w:color w:val="333333"/>
          <w:sz w:val="24"/>
          <w:szCs w:val="24"/>
        </w:rPr>
        <w:t xml:space="preserve"> b</w:t>
      </w:r>
      <w:r w:rsidR="00326CCA">
        <w:rPr>
          <w:rFonts w:ascii="Times New Roman" w:eastAsia="Times New Roman" w:hAnsi="Times New Roman" w:cs="Times New Roman"/>
          <w:color w:val="333333"/>
          <w:sz w:val="24"/>
          <w:szCs w:val="24"/>
        </w:rPr>
        <w:t xml:space="preserve">ased on Class A motor homes $2,400.00. Source </w:t>
      </w:r>
      <w:proofErr w:type="gramStart"/>
      <w:r w:rsidR="00326CCA">
        <w:rPr>
          <w:rFonts w:ascii="Times New Roman" w:eastAsia="Times New Roman" w:hAnsi="Times New Roman" w:cs="Times New Roman"/>
          <w:color w:val="333333"/>
          <w:sz w:val="24"/>
          <w:szCs w:val="24"/>
        </w:rPr>
        <w:t>The</w:t>
      </w:r>
      <w:proofErr w:type="gramEnd"/>
      <w:r w:rsidR="00326CCA">
        <w:rPr>
          <w:rFonts w:ascii="Times New Roman" w:eastAsia="Times New Roman" w:hAnsi="Times New Roman" w:cs="Times New Roman"/>
          <w:color w:val="333333"/>
          <w:sz w:val="24"/>
          <w:szCs w:val="24"/>
        </w:rPr>
        <w:t xml:space="preserve"> RV Forum Community.  </w:t>
      </w:r>
      <w:proofErr w:type="spellStart"/>
      <w:r w:rsidR="00326CCA">
        <w:rPr>
          <w:rFonts w:ascii="Times New Roman" w:eastAsia="Times New Roman" w:hAnsi="Times New Roman" w:cs="Times New Roman"/>
          <w:color w:val="333333"/>
          <w:sz w:val="24"/>
          <w:szCs w:val="24"/>
        </w:rPr>
        <w:t>Retreived</w:t>
      </w:r>
      <w:proofErr w:type="spellEnd"/>
      <w:r w:rsidR="00326CCA">
        <w:rPr>
          <w:rFonts w:ascii="Times New Roman" w:eastAsia="Times New Roman" w:hAnsi="Times New Roman" w:cs="Times New Roman"/>
          <w:color w:val="333333"/>
          <w:sz w:val="24"/>
          <w:szCs w:val="24"/>
        </w:rPr>
        <w:t xml:space="preserve"> from</w:t>
      </w:r>
      <w:r w:rsidR="00326CCA" w:rsidRPr="00326CCA">
        <w:t xml:space="preserve"> </w:t>
      </w:r>
      <w:r w:rsidR="00326CCA" w:rsidRPr="00326CCA">
        <w:rPr>
          <w:rFonts w:ascii="Times New Roman" w:eastAsia="Times New Roman" w:hAnsi="Times New Roman" w:cs="Times New Roman"/>
          <w:color w:val="333333"/>
          <w:sz w:val="24"/>
          <w:szCs w:val="24"/>
        </w:rPr>
        <w:t>http://www.rvforum.net/SMF_forum/index.php?topic=39789.0</w:t>
      </w:r>
      <w:r w:rsidR="00326CCA">
        <w:rPr>
          <w:rFonts w:ascii="Times New Roman" w:eastAsia="Times New Roman" w:hAnsi="Times New Roman" w:cs="Times New Roman"/>
          <w:color w:val="333333"/>
          <w:sz w:val="24"/>
          <w:szCs w:val="24"/>
        </w:rPr>
        <w:t xml:space="preserve"> </w:t>
      </w:r>
    </w:p>
    <w:p w:rsidR="00DF1CF9" w:rsidRDefault="00DF1CF9" w:rsidP="005E3ED0">
      <w:pPr>
        <w:rPr>
          <w:rFonts w:ascii="Times New Roman" w:hAnsi="Times New Roman" w:cs="Times New Roman"/>
          <w:sz w:val="24"/>
          <w:szCs w:val="24"/>
        </w:rPr>
      </w:pPr>
    </w:p>
    <w:p w:rsidR="00DF1CF9" w:rsidRDefault="00DF1CF9" w:rsidP="005E3ED0">
      <w:pPr>
        <w:rPr>
          <w:rFonts w:ascii="Times New Roman" w:hAnsi="Times New Roman" w:cs="Times New Roman"/>
          <w:sz w:val="24"/>
          <w:szCs w:val="24"/>
        </w:rPr>
      </w:pPr>
    </w:p>
    <w:p w:rsidR="00E033ED" w:rsidRDefault="00E033ED" w:rsidP="005E3ED0">
      <w:pPr>
        <w:rPr>
          <w:rFonts w:ascii="Times New Roman" w:hAnsi="Times New Roman" w:cs="Times New Roman"/>
          <w:sz w:val="24"/>
          <w:szCs w:val="24"/>
        </w:rPr>
      </w:pPr>
    </w:p>
    <w:p w:rsidR="00547C9F" w:rsidRDefault="00547C9F" w:rsidP="005E3ED0">
      <w:pPr>
        <w:rPr>
          <w:rFonts w:ascii="Times New Roman" w:hAnsi="Times New Roman" w:cs="Times New Roman"/>
          <w:sz w:val="24"/>
          <w:szCs w:val="24"/>
        </w:rPr>
      </w:pPr>
    </w:p>
    <w:p w:rsidR="00C139A2" w:rsidRPr="005E3ED0" w:rsidRDefault="00C139A2" w:rsidP="005E3ED0">
      <w:pPr>
        <w:rPr>
          <w:rFonts w:ascii="Times New Roman" w:hAnsi="Times New Roman" w:cs="Times New Roman"/>
          <w:sz w:val="24"/>
          <w:szCs w:val="24"/>
        </w:rPr>
      </w:pPr>
    </w:p>
    <w:sectPr w:rsidR="00C139A2" w:rsidRPr="005E3ED0" w:rsidSect="00CB2C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3DB3"/>
    <w:multiLevelType w:val="hybridMultilevel"/>
    <w:tmpl w:val="699A9D3E"/>
    <w:lvl w:ilvl="0" w:tplc="F544EEB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76E9F"/>
    <w:multiLevelType w:val="multilevel"/>
    <w:tmpl w:val="304E6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239E1"/>
    <w:multiLevelType w:val="hybridMultilevel"/>
    <w:tmpl w:val="C4A69A60"/>
    <w:lvl w:ilvl="0" w:tplc="2DAED228">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3">
    <w:nsid w:val="49AC1B21"/>
    <w:multiLevelType w:val="hybridMultilevel"/>
    <w:tmpl w:val="555ADCCE"/>
    <w:lvl w:ilvl="0" w:tplc="DDE893D2">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3ED0"/>
    <w:rsid w:val="00096569"/>
    <w:rsid w:val="000A1306"/>
    <w:rsid w:val="000C397E"/>
    <w:rsid w:val="000E6842"/>
    <w:rsid w:val="0010650A"/>
    <w:rsid w:val="001D4476"/>
    <w:rsid w:val="00223A20"/>
    <w:rsid w:val="002F4394"/>
    <w:rsid w:val="003006DA"/>
    <w:rsid w:val="00326CCA"/>
    <w:rsid w:val="00336061"/>
    <w:rsid w:val="0040582F"/>
    <w:rsid w:val="004675C5"/>
    <w:rsid w:val="00547C9F"/>
    <w:rsid w:val="0058025F"/>
    <w:rsid w:val="005C75BF"/>
    <w:rsid w:val="005E3ED0"/>
    <w:rsid w:val="006349F1"/>
    <w:rsid w:val="00645402"/>
    <w:rsid w:val="006469B6"/>
    <w:rsid w:val="0065442D"/>
    <w:rsid w:val="0075502A"/>
    <w:rsid w:val="00767CEC"/>
    <w:rsid w:val="00813688"/>
    <w:rsid w:val="008902CA"/>
    <w:rsid w:val="008B0565"/>
    <w:rsid w:val="008E6314"/>
    <w:rsid w:val="008F089D"/>
    <w:rsid w:val="009C1A2C"/>
    <w:rsid w:val="009F2FB4"/>
    <w:rsid w:val="00A1385B"/>
    <w:rsid w:val="00A60EBF"/>
    <w:rsid w:val="00A91349"/>
    <w:rsid w:val="00AA2955"/>
    <w:rsid w:val="00B01FB5"/>
    <w:rsid w:val="00B4017C"/>
    <w:rsid w:val="00C139A2"/>
    <w:rsid w:val="00C26FDF"/>
    <w:rsid w:val="00CB2C9C"/>
    <w:rsid w:val="00CD77AF"/>
    <w:rsid w:val="00D535CE"/>
    <w:rsid w:val="00D644FC"/>
    <w:rsid w:val="00DB172C"/>
    <w:rsid w:val="00DF1CF9"/>
    <w:rsid w:val="00E033ED"/>
    <w:rsid w:val="00E934FC"/>
    <w:rsid w:val="00F94D39"/>
    <w:rsid w:val="00FE56B6"/>
    <w:rsid w:val="00FE638F"/>
    <w:rsid w:val="00FF47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CEC"/>
    <w:pPr>
      <w:spacing w:after="0" w:line="240" w:lineRule="auto"/>
    </w:pPr>
  </w:style>
  <w:style w:type="paragraph" w:styleId="ListParagraph">
    <w:name w:val="List Paragraph"/>
    <w:basedOn w:val="Normal"/>
    <w:uiPriority w:val="34"/>
    <w:qFormat/>
    <w:rsid w:val="00A60EBF"/>
    <w:pPr>
      <w:ind w:left="720"/>
      <w:contextualSpacing/>
    </w:pPr>
  </w:style>
  <w:style w:type="paragraph" w:styleId="BalloonText">
    <w:name w:val="Balloon Text"/>
    <w:basedOn w:val="Normal"/>
    <w:link w:val="BalloonTextChar"/>
    <w:uiPriority w:val="99"/>
    <w:semiHidden/>
    <w:unhideWhenUsed/>
    <w:rsid w:val="00A9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49"/>
    <w:rPr>
      <w:rFonts w:ascii="Tahoma" w:hAnsi="Tahoma" w:cs="Tahoma"/>
      <w:sz w:val="16"/>
      <w:szCs w:val="16"/>
    </w:rPr>
  </w:style>
  <w:style w:type="character" w:customStyle="1" w:styleId="price9">
    <w:name w:val="price9"/>
    <w:basedOn w:val="DefaultParagraphFont"/>
    <w:rsid w:val="001D4476"/>
  </w:style>
  <w:style w:type="character" w:styleId="Hyperlink">
    <w:name w:val="Hyperlink"/>
    <w:basedOn w:val="DefaultParagraphFont"/>
    <w:uiPriority w:val="99"/>
    <w:unhideWhenUsed/>
    <w:rsid w:val="001D4476"/>
    <w:rPr>
      <w:color w:val="0000FF" w:themeColor="hyperlink"/>
      <w:u w:val="single"/>
    </w:rPr>
  </w:style>
  <w:style w:type="character" w:styleId="FollowedHyperlink">
    <w:name w:val="FollowedHyperlink"/>
    <w:basedOn w:val="DefaultParagraphFont"/>
    <w:uiPriority w:val="99"/>
    <w:semiHidden/>
    <w:unhideWhenUsed/>
    <w:rsid w:val="002F43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flinequip.com/welch-allyn-flexiport-disposable-blood-pressure-cuff-only-20-c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aflinequip.com/catalogsearch/result/?q=Welch+Allyn+Connex+ProBP+3400+Digital+Blood+Pressure+Device%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ls.gov/oes/current/oes533021.htm" TargetMode="External"/><Relationship Id="rId5" Type="http://schemas.openxmlformats.org/officeDocument/2006/relationships/image" Target="media/image1.png"/><Relationship Id="rId10" Type="http://schemas.openxmlformats.org/officeDocument/2006/relationships/hyperlink" Target="http://www.idwholesaler.com/CR8030LO.html%20" TargetMode="External"/><Relationship Id="rId4" Type="http://schemas.openxmlformats.org/officeDocument/2006/relationships/webSettings" Target="webSettings.xml"/><Relationship Id="rId9" Type="http://schemas.openxmlformats.org/officeDocument/2006/relationships/hyperlink" Target="http://www.barcodesinc.com/salter-brecknell/ms140-3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Plushy</dc:creator>
  <cp:lastModifiedBy>PC</cp:lastModifiedBy>
  <cp:revision>2</cp:revision>
  <dcterms:created xsi:type="dcterms:W3CDTF">2014-11-24T19:12:00Z</dcterms:created>
  <dcterms:modified xsi:type="dcterms:W3CDTF">2014-11-24T19:12:00Z</dcterms:modified>
</cp:coreProperties>
</file>