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C" w:rsidRPr="00911ED9" w:rsidRDefault="00F2341C">
      <w:pPr>
        <w:rPr>
          <w:rFonts w:ascii="Calibri" w:hAnsi="Calibri"/>
          <w:b/>
          <w:sz w:val="22"/>
          <w:szCs w:val="22"/>
        </w:rPr>
      </w:pPr>
    </w:p>
    <w:p w:rsidR="003F0BA5" w:rsidRPr="00D85BAE" w:rsidRDefault="00E7739B" w:rsidP="00D85BAE">
      <w:pPr>
        <w:pStyle w:val="CommentText"/>
        <w:rPr>
          <w:rFonts w:ascii="Calibri" w:hAnsi="Calibri"/>
          <w:b/>
          <w:sz w:val="22"/>
          <w:szCs w:val="22"/>
        </w:rPr>
      </w:pPr>
      <w:r w:rsidRPr="00911ED9">
        <w:rPr>
          <w:rFonts w:ascii="Calibri" w:hAnsi="Calibri"/>
          <w:b/>
          <w:sz w:val="22"/>
          <w:szCs w:val="22"/>
        </w:rPr>
        <w:t>Module Nine Quiz</w:t>
      </w:r>
    </w:p>
    <w:p w:rsidR="00010DFA" w:rsidRPr="00911ED9" w:rsidRDefault="00010DFA" w:rsidP="00010DFA">
      <w:pPr>
        <w:rPr>
          <w:rFonts w:ascii="Calibri" w:hAnsi="Calibri"/>
          <w:sz w:val="22"/>
          <w:szCs w:val="22"/>
        </w:rPr>
      </w:pPr>
      <w:bookmarkStart w:id="0" w:name="_GoBack"/>
      <w:r w:rsidRPr="00911ED9">
        <w:rPr>
          <w:rFonts w:ascii="Calibri" w:hAnsi="Calibri"/>
          <w:sz w:val="22"/>
          <w:szCs w:val="22"/>
        </w:rPr>
        <w:t>A researcher conducted an experiment on the effects of a new multivi</w:t>
      </w:r>
      <w:r w:rsidR="00D85BAE">
        <w:rPr>
          <w:rFonts w:ascii="Calibri" w:hAnsi="Calibri"/>
          <w:sz w:val="22"/>
          <w:szCs w:val="22"/>
        </w:rPr>
        <w:t>tamin on energy level, with</w:t>
      </w:r>
      <w:r w:rsidRPr="00911ED9">
        <w:rPr>
          <w:rFonts w:ascii="Calibri" w:hAnsi="Calibri"/>
          <w:sz w:val="22"/>
          <w:szCs w:val="22"/>
        </w:rPr>
        <w:t xml:space="preserve"> a control group (received nothing), a placebo g</w:t>
      </w:r>
      <w:r w:rsidR="00D85BAE">
        <w:rPr>
          <w:rFonts w:ascii="Calibri" w:hAnsi="Calibri"/>
          <w:sz w:val="22"/>
          <w:szCs w:val="22"/>
        </w:rPr>
        <w:t>roup, and an experimental group (received the multivitamin). An energy inventory that</w:t>
      </w:r>
      <w:r w:rsidRPr="00911ED9">
        <w:rPr>
          <w:rFonts w:ascii="Calibri" w:hAnsi="Calibri"/>
          <w:sz w:val="22"/>
          <w:szCs w:val="22"/>
        </w:rPr>
        <w:t xml:space="preserve"> provided a measure of energy level on a 50-point scale was used</w:t>
      </w:r>
      <w:r w:rsidR="00D85BAE">
        <w:rPr>
          <w:rFonts w:ascii="Calibri" w:hAnsi="Calibri"/>
          <w:sz w:val="22"/>
          <w:szCs w:val="22"/>
        </w:rPr>
        <w:t>,</w:t>
      </w:r>
      <w:r w:rsidRPr="00911ED9">
        <w:rPr>
          <w:rFonts w:ascii="Calibri" w:hAnsi="Calibri"/>
          <w:sz w:val="22"/>
          <w:szCs w:val="22"/>
        </w:rPr>
        <w:t xml:space="preserve"> where 50 indicated an individual who feels high levels of a lack of energy. The ANOVA summary table follows</w:t>
      </w:r>
      <w:r w:rsidR="00D85BAE">
        <w:rPr>
          <w:rFonts w:ascii="Calibri" w:hAnsi="Calibri"/>
          <w:sz w:val="22"/>
          <w:szCs w:val="22"/>
        </w:rPr>
        <w:t>,</w:t>
      </w:r>
      <w:r w:rsidRPr="00911ED9">
        <w:rPr>
          <w:rFonts w:ascii="Calibri" w:hAnsi="Calibri"/>
          <w:sz w:val="22"/>
          <w:szCs w:val="22"/>
        </w:rPr>
        <w:t xml:space="preserve"> together with the mean energy level score for each condition. </w:t>
      </w:r>
    </w:p>
    <w:bookmarkEnd w:id="0"/>
    <w:p w:rsidR="00357C12" w:rsidRPr="00911ED9" w:rsidRDefault="00357C12" w:rsidP="00357C12">
      <w:pPr>
        <w:pStyle w:val="CommentText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57C12" w:rsidRPr="00911ED9" w:rsidTr="00357C12"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Source</w:t>
            </w:r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11ED9">
              <w:rPr>
                <w:rFonts w:ascii="Calibri" w:hAnsi="Calibri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SS</w:t>
            </w:r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MS</w:t>
            </w:r>
          </w:p>
        </w:tc>
        <w:tc>
          <w:tcPr>
            <w:tcW w:w="1772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F</w:t>
            </w:r>
          </w:p>
        </w:tc>
      </w:tr>
      <w:tr w:rsidR="00357C12" w:rsidRPr="00911ED9" w:rsidTr="00357C12"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Between groups</w:t>
            </w:r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357C12" w:rsidRPr="00911ED9" w:rsidRDefault="007E30C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1,202.313</w:t>
            </w:r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7C12" w:rsidRPr="00911ED9" w:rsidTr="00357C12"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Within groups</w:t>
            </w:r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357C12" w:rsidRPr="00911ED9" w:rsidRDefault="007E30C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2118.00</w:t>
            </w:r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7C12" w:rsidRPr="00911ED9" w:rsidRDefault="00EF5938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------</w:t>
            </w:r>
          </w:p>
        </w:tc>
      </w:tr>
      <w:tr w:rsidR="00357C12" w:rsidRPr="00911ED9" w:rsidTr="00357C12"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771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357C12" w:rsidRPr="00911ED9" w:rsidRDefault="007E30C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3,320.313</w:t>
            </w:r>
          </w:p>
        </w:tc>
        <w:tc>
          <w:tcPr>
            <w:tcW w:w="1771" w:type="dxa"/>
          </w:tcPr>
          <w:p w:rsidR="00357C12" w:rsidRPr="00911ED9" w:rsidRDefault="00EF5938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------</w:t>
            </w:r>
          </w:p>
        </w:tc>
        <w:tc>
          <w:tcPr>
            <w:tcW w:w="1772" w:type="dxa"/>
          </w:tcPr>
          <w:p w:rsidR="00357C12" w:rsidRPr="00911ED9" w:rsidRDefault="00EF5938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------</w:t>
            </w:r>
          </w:p>
        </w:tc>
      </w:tr>
    </w:tbl>
    <w:p w:rsidR="00357C12" w:rsidRPr="00911ED9" w:rsidRDefault="00357C12" w:rsidP="00357C12">
      <w:pPr>
        <w:pStyle w:val="CommentText"/>
        <w:rPr>
          <w:rFonts w:ascii="Calibri" w:hAnsi="Calibri"/>
          <w:sz w:val="22"/>
          <w:szCs w:val="22"/>
        </w:rPr>
      </w:pPr>
    </w:p>
    <w:p w:rsidR="00357C12" w:rsidRPr="00911ED9" w:rsidRDefault="00357C12" w:rsidP="00357C12">
      <w:pPr>
        <w:pStyle w:val="CommentText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1530"/>
      </w:tblGrid>
      <w:tr w:rsidR="00357C12" w:rsidRPr="00911ED9" w:rsidTr="00357C12">
        <w:tc>
          <w:tcPr>
            <w:tcW w:w="1458" w:type="dxa"/>
          </w:tcPr>
          <w:p w:rsidR="00357C12" w:rsidRPr="00911ED9" w:rsidRDefault="00533F45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Drug Condition</w:t>
            </w:r>
          </w:p>
        </w:tc>
        <w:tc>
          <w:tcPr>
            <w:tcW w:w="1800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Mean</w:t>
            </w:r>
          </w:p>
        </w:tc>
        <w:tc>
          <w:tcPr>
            <w:tcW w:w="1530" w:type="dxa"/>
          </w:tcPr>
          <w:p w:rsidR="00357C12" w:rsidRPr="00911ED9" w:rsidRDefault="00D85BAE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57C12" w:rsidRPr="00911ED9" w:rsidTr="00357C12">
        <w:tc>
          <w:tcPr>
            <w:tcW w:w="1458" w:type="dxa"/>
          </w:tcPr>
          <w:p w:rsidR="00357C12" w:rsidRPr="00911ED9" w:rsidRDefault="00533F45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Control</w:t>
            </w:r>
          </w:p>
        </w:tc>
        <w:tc>
          <w:tcPr>
            <w:tcW w:w="1800" w:type="dxa"/>
          </w:tcPr>
          <w:p w:rsidR="00357C12" w:rsidRPr="00911ED9" w:rsidRDefault="00533F45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36.26</w:t>
            </w:r>
          </w:p>
        </w:tc>
        <w:tc>
          <w:tcPr>
            <w:tcW w:w="1530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1</w:t>
            </w:r>
            <w:r w:rsidR="00533F45" w:rsidRPr="00911ED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57C12" w:rsidRPr="00911ED9" w:rsidTr="00357C12">
        <w:tc>
          <w:tcPr>
            <w:tcW w:w="1458" w:type="dxa"/>
          </w:tcPr>
          <w:p w:rsidR="00357C12" w:rsidRPr="00911ED9" w:rsidRDefault="00533F45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Placebo</w:t>
            </w:r>
          </w:p>
        </w:tc>
        <w:tc>
          <w:tcPr>
            <w:tcW w:w="1800" w:type="dxa"/>
          </w:tcPr>
          <w:p w:rsidR="00357C12" w:rsidRPr="00911ED9" w:rsidRDefault="00533F45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33.33</w:t>
            </w:r>
          </w:p>
        </w:tc>
        <w:tc>
          <w:tcPr>
            <w:tcW w:w="1530" w:type="dxa"/>
          </w:tcPr>
          <w:p w:rsidR="00357C12" w:rsidRPr="00911ED9" w:rsidRDefault="00357C12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1</w:t>
            </w:r>
            <w:r w:rsidR="00533F45" w:rsidRPr="00911ED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57C12" w:rsidRPr="00911ED9" w:rsidTr="00357C12">
        <w:tc>
          <w:tcPr>
            <w:tcW w:w="1458" w:type="dxa"/>
          </w:tcPr>
          <w:p w:rsidR="00357C12" w:rsidRPr="00911ED9" w:rsidRDefault="008A3B7C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Multivitamin</w:t>
            </w:r>
          </w:p>
        </w:tc>
        <w:tc>
          <w:tcPr>
            <w:tcW w:w="1800" w:type="dxa"/>
          </w:tcPr>
          <w:p w:rsidR="00357C12" w:rsidRPr="00911ED9" w:rsidRDefault="00533F45" w:rsidP="00357C1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24.13</w:t>
            </w:r>
          </w:p>
        </w:tc>
        <w:tc>
          <w:tcPr>
            <w:tcW w:w="1530" w:type="dxa"/>
          </w:tcPr>
          <w:p w:rsidR="00357C12" w:rsidRPr="00911ED9" w:rsidRDefault="00357C12" w:rsidP="00533F45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911ED9">
              <w:rPr>
                <w:rFonts w:ascii="Calibri" w:hAnsi="Calibri"/>
                <w:sz w:val="22"/>
                <w:szCs w:val="22"/>
              </w:rPr>
              <w:t>1</w:t>
            </w:r>
            <w:r w:rsidR="00533F45" w:rsidRPr="00911ED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:rsidR="00357C12" w:rsidRPr="00911ED9" w:rsidRDefault="00357C12" w:rsidP="00357C12">
      <w:pPr>
        <w:pStyle w:val="CommentText"/>
        <w:rPr>
          <w:rFonts w:ascii="Calibri" w:hAnsi="Calibri"/>
          <w:sz w:val="22"/>
          <w:szCs w:val="22"/>
        </w:rPr>
      </w:pPr>
    </w:p>
    <w:p w:rsidR="00357C12" w:rsidRPr="00911ED9" w:rsidRDefault="00357C12" w:rsidP="00357C12">
      <w:pPr>
        <w:pStyle w:val="CommentText"/>
        <w:rPr>
          <w:rFonts w:ascii="Calibri" w:hAnsi="Calibri"/>
          <w:b/>
          <w:sz w:val="22"/>
          <w:szCs w:val="22"/>
        </w:rPr>
      </w:pPr>
      <w:r w:rsidRPr="00911ED9">
        <w:rPr>
          <w:rFonts w:ascii="Calibri" w:hAnsi="Calibri"/>
          <w:sz w:val="22"/>
          <w:szCs w:val="22"/>
        </w:rPr>
        <w:t xml:space="preserve">a) </w:t>
      </w:r>
      <w:r w:rsidR="00EF5938" w:rsidRPr="00911ED9">
        <w:rPr>
          <w:rFonts w:ascii="Calibri" w:hAnsi="Calibri"/>
          <w:sz w:val="22"/>
          <w:szCs w:val="22"/>
        </w:rPr>
        <w:t>Complete the ANOVA summary table.</w:t>
      </w:r>
    </w:p>
    <w:p w:rsidR="00357C12" w:rsidRPr="00911ED9" w:rsidRDefault="00357C12" w:rsidP="00357C12">
      <w:pPr>
        <w:pStyle w:val="CommentText"/>
        <w:rPr>
          <w:rFonts w:ascii="Calibri" w:hAnsi="Calibri"/>
          <w:b/>
          <w:sz w:val="22"/>
          <w:szCs w:val="22"/>
        </w:rPr>
      </w:pPr>
      <w:r w:rsidRPr="00911ED9">
        <w:rPr>
          <w:rFonts w:ascii="Calibri" w:hAnsi="Calibri"/>
          <w:sz w:val="22"/>
          <w:szCs w:val="22"/>
        </w:rPr>
        <w:t xml:space="preserve">b) Is </w:t>
      </w:r>
      <w:proofErr w:type="spellStart"/>
      <w:r w:rsidRPr="00911ED9">
        <w:rPr>
          <w:rFonts w:ascii="Calibri" w:hAnsi="Calibri"/>
          <w:sz w:val="22"/>
          <w:szCs w:val="22"/>
        </w:rPr>
        <w:t>f</w:t>
      </w:r>
      <w:r w:rsidRPr="00D85BAE">
        <w:rPr>
          <w:rFonts w:ascii="Calibri" w:hAnsi="Calibri"/>
          <w:sz w:val="22"/>
          <w:szCs w:val="22"/>
          <w:vertAlign w:val="subscript"/>
        </w:rPr>
        <w:t>obt</w:t>
      </w:r>
      <w:proofErr w:type="spellEnd"/>
      <w:r w:rsidRPr="00911ED9">
        <w:rPr>
          <w:rFonts w:ascii="Calibri" w:hAnsi="Calibri"/>
          <w:sz w:val="22"/>
          <w:szCs w:val="22"/>
        </w:rPr>
        <w:t xml:space="preserve"> significant at a = .05?</w:t>
      </w:r>
      <w:r w:rsidR="00122DF9" w:rsidRPr="00911ED9">
        <w:rPr>
          <w:rFonts w:ascii="Calibri" w:hAnsi="Calibri"/>
          <w:sz w:val="22"/>
          <w:szCs w:val="22"/>
        </w:rPr>
        <w:t xml:space="preserve"> </w:t>
      </w:r>
    </w:p>
    <w:p w:rsidR="00357C12" w:rsidRPr="00911ED9" w:rsidRDefault="00357C12" w:rsidP="00357C12">
      <w:pPr>
        <w:pStyle w:val="CommentText"/>
        <w:rPr>
          <w:rFonts w:ascii="Calibri" w:hAnsi="Calibri"/>
          <w:b/>
          <w:sz w:val="22"/>
          <w:szCs w:val="22"/>
        </w:rPr>
      </w:pPr>
      <w:r w:rsidRPr="00911ED9">
        <w:rPr>
          <w:rFonts w:ascii="Calibri" w:hAnsi="Calibri"/>
          <w:sz w:val="22"/>
          <w:szCs w:val="22"/>
        </w:rPr>
        <w:t>c) Perform post hoc comparisons if necessary</w:t>
      </w:r>
      <w:r w:rsidR="00EF5938" w:rsidRPr="00D85BAE">
        <w:rPr>
          <w:rFonts w:ascii="Calibri" w:hAnsi="Calibri"/>
          <w:sz w:val="22"/>
          <w:szCs w:val="22"/>
        </w:rPr>
        <w:t>.</w:t>
      </w:r>
    </w:p>
    <w:p w:rsidR="00357C12" w:rsidRPr="00911ED9" w:rsidRDefault="00357C12" w:rsidP="00357C12">
      <w:pPr>
        <w:pStyle w:val="CommentText"/>
        <w:rPr>
          <w:rFonts w:ascii="Calibri" w:hAnsi="Calibri"/>
          <w:sz w:val="22"/>
          <w:szCs w:val="22"/>
        </w:rPr>
      </w:pPr>
      <w:r w:rsidRPr="00911ED9">
        <w:rPr>
          <w:rFonts w:ascii="Calibri" w:hAnsi="Calibri"/>
          <w:sz w:val="22"/>
          <w:szCs w:val="22"/>
        </w:rPr>
        <w:t>d) What conclusions can be drawn from the F- ratio and the post hoc comparisons?</w:t>
      </w:r>
    </w:p>
    <w:p w:rsidR="00357C12" w:rsidRDefault="00357C12" w:rsidP="00357C12">
      <w:pPr>
        <w:pStyle w:val="CommentText"/>
        <w:rPr>
          <w:rFonts w:ascii="Calibri" w:hAnsi="Calibri"/>
          <w:sz w:val="22"/>
          <w:szCs w:val="22"/>
        </w:rPr>
      </w:pPr>
      <w:r w:rsidRPr="00911ED9">
        <w:rPr>
          <w:rFonts w:ascii="Calibri" w:hAnsi="Calibri"/>
          <w:sz w:val="22"/>
          <w:szCs w:val="22"/>
        </w:rPr>
        <w:t>e) What is the effect size, and what does it mean?</w:t>
      </w:r>
    </w:p>
    <w:p w:rsidR="00D85BAE" w:rsidRDefault="00D85BAE" w:rsidP="00357C12">
      <w:pPr>
        <w:pStyle w:val="CommentText"/>
        <w:rPr>
          <w:rFonts w:ascii="Calibri" w:hAnsi="Calibri"/>
          <w:sz w:val="22"/>
          <w:szCs w:val="22"/>
        </w:rPr>
      </w:pPr>
    </w:p>
    <w:p w:rsidR="00D85BAE" w:rsidRDefault="00D85BAE" w:rsidP="00357C12">
      <w:pPr>
        <w:pStyle w:val="CommentText"/>
        <w:rPr>
          <w:rFonts w:ascii="Calibri" w:hAnsi="Calibri"/>
          <w:sz w:val="22"/>
          <w:szCs w:val="22"/>
        </w:rPr>
      </w:pPr>
    </w:p>
    <w:p w:rsidR="00D85BAE" w:rsidRDefault="00D85BAE" w:rsidP="00357C12">
      <w:pPr>
        <w:pStyle w:val="CommentText"/>
        <w:rPr>
          <w:rFonts w:ascii="Calibri" w:hAnsi="Calibri"/>
          <w:sz w:val="22"/>
          <w:szCs w:val="22"/>
        </w:rPr>
      </w:pPr>
    </w:p>
    <w:p w:rsidR="00D85BAE" w:rsidRDefault="00D85BAE" w:rsidP="00357C12">
      <w:pPr>
        <w:pStyle w:val="CommentText"/>
        <w:rPr>
          <w:rFonts w:ascii="Calibri" w:hAnsi="Calibri"/>
          <w:sz w:val="22"/>
          <w:szCs w:val="22"/>
        </w:rPr>
      </w:pPr>
    </w:p>
    <w:p w:rsidR="00357C12" w:rsidRPr="00911ED9" w:rsidRDefault="00357C12" w:rsidP="00357C12">
      <w:pPr>
        <w:pStyle w:val="CommentText"/>
        <w:rPr>
          <w:rFonts w:ascii="Calibri" w:hAnsi="Calibri"/>
          <w:sz w:val="22"/>
          <w:szCs w:val="22"/>
        </w:rPr>
      </w:pPr>
    </w:p>
    <w:sectPr w:rsidR="00357C12" w:rsidRPr="00911ED9" w:rsidSect="0073780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72" w:rsidRDefault="00973872" w:rsidP="003F0BA5">
      <w:r>
        <w:separator/>
      </w:r>
    </w:p>
  </w:endnote>
  <w:endnote w:type="continuationSeparator" w:id="0">
    <w:p w:rsidR="00973872" w:rsidRDefault="00973872" w:rsidP="003F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72" w:rsidRDefault="00973872" w:rsidP="003F0BA5">
      <w:r>
        <w:separator/>
      </w:r>
    </w:p>
  </w:footnote>
  <w:footnote w:type="continuationSeparator" w:id="0">
    <w:p w:rsidR="00973872" w:rsidRDefault="00973872" w:rsidP="003F0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5" w:rsidRDefault="003F0BA5" w:rsidP="003F0BA5">
    <w:pPr>
      <w:pStyle w:val="Header"/>
      <w:jc w:val="center"/>
    </w:pPr>
    <w:r>
      <w:rPr>
        <w:noProof/>
      </w:rPr>
      <w:drawing>
        <wp:inline distT="0" distB="0" distL="0" distR="0">
          <wp:extent cx="275209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A5"/>
    <w:rsid w:val="00010DFA"/>
    <w:rsid w:val="000143FA"/>
    <w:rsid w:val="00122DF9"/>
    <w:rsid w:val="00247764"/>
    <w:rsid w:val="00357C12"/>
    <w:rsid w:val="003764EF"/>
    <w:rsid w:val="003B2BEB"/>
    <w:rsid w:val="003B67AE"/>
    <w:rsid w:val="003F0BA5"/>
    <w:rsid w:val="004A5C1F"/>
    <w:rsid w:val="004E3A77"/>
    <w:rsid w:val="004F1DA3"/>
    <w:rsid w:val="00533F45"/>
    <w:rsid w:val="00550A8C"/>
    <w:rsid w:val="00603826"/>
    <w:rsid w:val="00737804"/>
    <w:rsid w:val="007E30C2"/>
    <w:rsid w:val="007F18BF"/>
    <w:rsid w:val="008A3B7C"/>
    <w:rsid w:val="008E63C2"/>
    <w:rsid w:val="00911ED9"/>
    <w:rsid w:val="00936C54"/>
    <w:rsid w:val="00960036"/>
    <w:rsid w:val="00973872"/>
    <w:rsid w:val="00A035EF"/>
    <w:rsid w:val="00A50B96"/>
    <w:rsid w:val="00AA08B3"/>
    <w:rsid w:val="00CA02C2"/>
    <w:rsid w:val="00CC082C"/>
    <w:rsid w:val="00D85BAE"/>
    <w:rsid w:val="00DB4BD5"/>
    <w:rsid w:val="00E44D4F"/>
    <w:rsid w:val="00E7739B"/>
    <w:rsid w:val="00EF5938"/>
    <w:rsid w:val="00F11F57"/>
    <w:rsid w:val="00F2341C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F0BA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BA5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0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A5"/>
  </w:style>
  <w:style w:type="paragraph" w:styleId="Footer">
    <w:name w:val="footer"/>
    <w:basedOn w:val="Normal"/>
    <w:link w:val="FooterChar"/>
    <w:uiPriority w:val="99"/>
    <w:unhideWhenUsed/>
    <w:rsid w:val="003F0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A5"/>
  </w:style>
  <w:style w:type="paragraph" w:styleId="BalloonText">
    <w:name w:val="Balloon Text"/>
    <w:basedOn w:val="Normal"/>
    <w:link w:val="BalloonTextChar"/>
    <w:uiPriority w:val="99"/>
    <w:semiHidden/>
    <w:unhideWhenUsed/>
    <w:rsid w:val="003F0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0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0A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8C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8C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F0BA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BA5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0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A5"/>
  </w:style>
  <w:style w:type="paragraph" w:styleId="Footer">
    <w:name w:val="footer"/>
    <w:basedOn w:val="Normal"/>
    <w:link w:val="FooterChar"/>
    <w:uiPriority w:val="99"/>
    <w:unhideWhenUsed/>
    <w:rsid w:val="003F0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A5"/>
  </w:style>
  <w:style w:type="paragraph" w:styleId="BalloonText">
    <w:name w:val="Balloon Text"/>
    <w:basedOn w:val="Normal"/>
    <w:link w:val="BalloonTextChar"/>
    <w:uiPriority w:val="99"/>
    <w:semiHidden/>
    <w:unhideWhenUsed/>
    <w:rsid w:val="003F0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0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0A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8C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8C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Terry</dc:creator>
  <cp:lastModifiedBy>Jason Walker</cp:lastModifiedBy>
  <cp:revision>2</cp:revision>
  <dcterms:created xsi:type="dcterms:W3CDTF">2014-03-10T21:53:00Z</dcterms:created>
  <dcterms:modified xsi:type="dcterms:W3CDTF">2014-03-10T21:53:00Z</dcterms:modified>
</cp:coreProperties>
</file>