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Default Extension="jpeg" ContentType="image/jpeg"/>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450"/>
      </w:tblGrid>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941"/>
              <w:gridCol w:w="4419"/>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3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two-tailed test is conducted at the 5% significance level. Which of the z-scores below is the smallest one that leads to rejection of the null hypothesis?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887"/>
              <w:gridCol w:w="473"/>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20.25pt;height:18pt" o:ole="">
                        <v:imagedata r:id="rId4" o:title=""/>
                      </v:shape>
                      <w:control r:id="rId5" w:name="DefaultOcxName8" w:shapeid="_x0000_i118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1.12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6" w:name="DefaultOcxName9" w:shapeid="_x0000_i119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1.48</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7" w:name="DefaultOcxName10" w:shapeid="_x0000_i119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1.84</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197" type="#_x0000_t75" style="width:20.25pt;height:18pt" o:ole="">
                        <v:imagedata r:id="rId8" o:title=""/>
                      </v:shape>
                      <w:control r:id="rId9" w:name="DefaultOcxName11" w:shapeid="_x0000_i119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2.15</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941"/>
              <w:gridCol w:w="4419"/>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4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psychologist claims that more than 19 percent of the population suffers from professional problems due to extreme shyness. Assume that a hypothesis test of the claim has been conducted and that the conclusion of the test was to reject the null hypothesis. Identify the population to which the results of the test apply.</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10" w:name="DefaultOcxName12" w:shapeid="_x0000_i120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The population is all shy workers.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11" w:name="DefaultOcxName13" w:shapeid="_x0000_i120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The population cannot be identified from the description of the study.</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12" w:name="DefaultOcxName14" w:shapeid="_x0000_i120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The population is all American workers.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09" type="#_x0000_t75" style="width:20.25pt;height:18pt" o:ole="">
                        <v:imagedata r:id="rId8" o:title=""/>
                      </v:shape>
                      <w:control r:id="rId13" w:name="DefaultOcxName15" w:shapeid="_x0000_i120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The population is all American professional workers (doctors, lawyers, CPA’s, and the like</w:t>
                  </w:r>
                  <w:proofErr w:type="gramStart"/>
                  <w:r w:rsidRPr="00304CEB">
                    <w:rPr>
                      <w:rFonts w:ascii="Times New Roman" w:eastAsia="Times New Roman" w:hAnsi="Times New Roman" w:cs="Times New Roman"/>
                      <w:sz w:val="24"/>
                      <w:szCs w:val="24"/>
                    </w:rPr>
                    <w:t>..</w:t>
                  </w:r>
                  <w:proofErr w:type="gramEnd"/>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941"/>
              <w:gridCol w:w="4419"/>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5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researcher claims that the amounts of acetaminophen in a certain brand of cold tablets have a mean different from the 600 mg claimed by the manufacturer. Test this claim at the 0.02 level of significance. The mean acetaminophen content for a random sample of n = 41 tablets is 603.3 mg. Assume that the population standard deviation is 4.9 mg.</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14" w:name="DefaultOcxName16" w:shapeid="_x0000_i121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Since the test statistic is greater than the critical z, there is sufficient evidence to accept the null hypothesis and to support the claim that the mean content of acetaminophen is 600 mg.</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15" w:name="DefaultOcxName17" w:shapeid="_x0000_i121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xml:space="preserve">B. Since the test statistic is greater than the critical z, there is sufficient evidence to reject the </w:t>
                  </w:r>
                  <w:r w:rsidRPr="00304CEB">
                    <w:rPr>
                      <w:rFonts w:ascii="Times New Roman" w:eastAsia="Times New Roman" w:hAnsi="Times New Roman" w:cs="Times New Roman"/>
                      <w:sz w:val="24"/>
                      <w:szCs w:val="24"/>
                    </w:rPr>
                    <w:lastRenderedPageBreak/>
                    <w:t>null hypothesis and to support the claim that the mean content of acetaminophen is not 600 mg.</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218" type="#_x0000_t75" style="width:20.25pt;height:18pt" o:ole="">
                        <v:imagedata r:id="rId8" o:title=""/>
                      </v:shape>
                      <w:control r:id="rId16" w:name="DefaultOcxName18" w:shapeid="_x0000_i121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Since the test statistic is less than the critical z, there is sufficient evidence to reject the null hypothesis and to support the claim that the mean content of acetaminophen is not 600 mg.</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17" w:name="DefaultOcxName19" w:shapeid="_x0000_i122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Since the test statistic is greater than the critical z, there is insufficient evidence to reject the null hypothesis and to support the claim that the mean content of acetaminophen is not 600 mg.</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941"/>
              <w:gridCol w:w="4419"/>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6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z = 1.8 for H</w:t>
            </w:r>
            <w:r w:rsidRPr="00304CEB">
              <w:rPr>
                <w:rFonts w:ascii="Calibri" w:eastAsia="Times New Roman" w:hAnsi="Calibri" w:cs="Times New Roman"/>
                <w:vertAlign w:val="subscript"/>
              </w:rPr>
              <w:t>a</w:t>
            </w:r>
            <w:r w:rsidRPr="00304CEB">
              <w:rPr>
                <w:rFonts w:ascii="Calibri" w:eastAsia="Times New Roman" w:hAnsi="Calibri" w:cs="Times New Roman"/>
              </w:rPr>
              <w:t>:  µ &gt;</w:t>
            </w:r>
            <w:proofErr w:type="gramStart"/>
            <w:r w:rsidRPr="00304CEB">
              <w:rPr>
                <w:rFonts w:ascii="Calibri" w:eastAsia="Times New Roman" w:hAnsi="Calibri" w:cs="Times New Roman"/>
              </w:rPr>
              <w:t> </w:t>
            </w:r>
            <w:r w:rsidRPr="00304CEB">
              <w:rPr>
                <w:rFonts w:ascii="Times New Roman" w:eastAsia="Times New Roman" w:hAnsi="Times New Roman" w:cs="Times New Roman"/>
                <w:sz w:val="24"/>
                <w:szCs w:val="24"/>
              </w:rPr>
              <w:t> </w:t>
            </w:r>
            <w:proofErr w:type="gramEnd"/>
            <w:r w:rsidRPr="00304CEB">
              <w:rPr>
                <w:rFonts w:ascii="Times New Roman" w:eastAsia="Times New Roman" w:hAnsi="Times New Roman" w:cs="Times New Roman"/>
                <w:sz w:val="24"/>
                <w:szCs w:val="24"/>
              </w:rPr>
              <w:t> </w:t>
            </w:r>
            <w:r w:rsidRPr="00304CEB">
              <w:rPr>
                <w:rFonts w:ascii="Times New Roman" w:eastAsia="Times New Roman" w:hAnsi="Times New Roman" w:cs="Times New Roman"/>
                <w:sz w:val="24"/>
                <w:szCs w:val="24"/>
              </w:rPr>
              <w:t xml:space="preserve">claimed value. What is the P-value for the test? </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988"/>
              <w:gridCol w:w="372"/>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18" w:name="DefaultOcxName20" w:shapeid="_x0000_i122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0.9641</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27" type="#_x0000_t75" style="width:20.25pt;height:18pt" o:ole="">
                        <v:imagedata r:id="rId8" o:title=""/>
                      </v:shape>
                      <w:control r:id="rId19" w:name="DefaultOcxName21" w:shapeid="_x0000_i122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3.59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20" w:name="DefaultOcxName22" w:shapeid="_x0000_i123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96.41</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21" w:name="DefaultOcxName23" w:shapeid="_x0000_i123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0.0359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4941"/>
              <w:gridCol w:w="4419"/>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7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xml:space="preserve"> = 4.8 minutes.</w:t>
            </w:r>
            <w:r w:rsidRPr="00304CEB">
              <w:rPr>
                <w:rFonts w:ascii="Times New Roman" w:eastAsia="Times New Roman" w:hAnsi="Times New Roman" w:cs="Times New Roman"/>
                <w:sz w:val="24"/>
                <w:szCs w:val="24"/>
              </w:rPr>
              <w:sym w:font="Symbol" w:char="F073"/>
            </w:r>
            <w:r w:rsidRPr="00304CEB">
              <w:rPr>
                <w:rFonts w:ascii="Times New Roman" w:eastAsia="Times New Roman" w:hAnsi="Times New Roman" w:cs="Times New Roman"/>
                <w:sz w:val="24"/>
                <w:szCs w:val="24"/>
              </w:rPr>
              <w:t xml:space="preserve">In 1990, the average duration of long-distance telephone calls originating in one town was 9.4 minutes. A long-distance telephone company wants to perform a hypothesis test to determine whether the average duration of long-distance phone calls has changed from the 1990 mean of 9.4 minutes. The mean duration for a random sample of 50 calls originating in the town was 8.6 minutes. Does the data provide sufficient evidence to conclude that the mean call duration, µ, is different from the 1990 mean of 9.4 minutes? Perform the appropriate hypothesis test using a significance level of 0.01. Assume that </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36" type="#_x0000_t75" style="width:20.25pt;height:18pt" o:ole="">
                        <v:imagedata r:id="rId8" o:title=""/>
                      </v:shape>
                      <w:control r:id="rId22" w:name="DefaultOcxName24" w:shapeid="_x0000_i123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1.2 there is sufficient evidence to conclude that the mean value has changed from the 1990 mean of 9.4 minutes.</w:t>
                  </w:r>
                  <w:r w:rsidRPr="00304CEB">
                    <w:rPr>
                      <w:rFonts w:ascii="Times New Roman" w:eastAsia="Times New Roman" w:hAnsi="Times New Roman" w:cs="Times New Roman"/>
                      <w:sz w:val="24"/>
                      <w:szCs w:val="24"/>
                    </w:rPr>
                    <w:sym w:font="Symbol" w:char="F02D"/>
                  </w:r>
                  <w:r w:rsidRPr="00304CEB">
                    <w:rPr>
                      <w:rFonts w:ascii="Times New Roman" w:eastAsia="Times New Roman" w:hAnsi="Times New Roman" w:cs="Times New Roman"/>
                      <w:sz w:val="24"/>
                      <w:szCs w:val="24"/>
                    </w:rPr>
                    <w:t xml:space="preserve">A. With a z of </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23" w:name="DefaultOcxName25" w:shapeid="_x0000_i123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With a P-value of 0.2302 there is not sufficient evidence to conclude that the mean value is less than the 1990 mean of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24" w:name="DefaultOcxName26" w:shapeid="_x0000_i124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With a P-value of 0.2302 there is sufficient evidence to conclude that the mean value is less than the 1990 mean of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245" type="#_x0000_t75" style="width:20.25pt;height:18pt" o:ole="">
                        <v:imagedata r:id="rId4" o:title=""/>
                      </v:shape>
                      <w:control r:id="rId25" w:name="DefaultOcxName27" w:shapeid="_x0000_i124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With a z of –1.2 there is not sufficient evidence to conclude that the mean value has changed from the 1990 mean of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bl>
    <w:p w:rsidR="00B47D44" w:rsidRDefault="00B47D44"/>
    <w:tbl>
      <w:tblPr>
        <w:tblW w:w="5000" w:type="pct"/>
        <w:tblCellSpacing w:w="15" w:type="dxa"/>
        <w:tblCellMar>
          <w:top w:w="15" w:type="dxa"/>
          <w:left w:w="15" w:type="dxa"/>
          <w:bottom w:w="15" w:type="dxa"/>
          <w:right w:w="15" w:type="dxa"/>
        </w:tblCellMar>
        <w:tblLook w:val="04A0"/>
      </w:tblPr>
      <w:tblGrid>
        <w:gridCol w:w="4988"/>
        <w:gridCol w:w="44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9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610C6B">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r w:rsidRPr="00304CEB">
        <w:rPr>
          <w:rFonts w:ascii="Times New Roman" w:eastAsia="Times New Roman" w:hAnsi="Times New Roman" w:cs="Times New Roman"/>
          <w:sz w:val="24"/>
          <w:szCs w:val="24"/>
        </w:rPr>
        <w:t xml:space="preserve">A right-tailed test is conducted at the 5% significance level. Which of the following z-scores is the smallest one in absolute value that leads to rejection of the null hypothesis? </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610C6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013"/>
        <w:gridCol w:w="437"/>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48" type="#_x0000_t75" style="width:20.25pt;height:18pt" o:ole="">
                  <v:imagedata r:id="rId8" o:title=""/>
                </v:shape>
                <w:control r:id="rId26" w:name="DefaultOcxName32" w:shapeid="_x0000_i124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1.61</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27" w:name="DefaultOcxName33" w:shapeid="_x0000_i125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1.85</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28" w:name="DefaultOcxName34" w:shapeid="_x0000_i125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-1.98</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29" w:name="DefaultOcxName35" w:shapeid="_x0000_i125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-2.06</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Default="00610C6B"/>
    <w:tbl>
      <w:tblPr>
        <w:tblW w:w="5000" w:type="pct"/>
        <w:tblCellSpacing w:w="15" w:type="dxa"/>
        <w:tblCellMar>
          <w:top w:w="15" w:type="dxa"/>
          <w:left w:w="15" w:type="dxa"/>
          <w:bottom w:w="15" w:type="dxa"/>
          <w:right w:w="15" w:type="dxa"/>
        </w:tblCellMar>
        <w:tblLook w:val="04A0"/>
      </w:tblPr>
      <w:tblGrid>
        <w:gridCol w:w="45"/>
        <w:gridCol w:w="5362"/>
        <w:gridCol w:w="3968"/>
        <w:gridCol w:w="30"/>
        <w:gridCol w:w="45"/>
      </w:tblGrid>
      <w:tr w:rsidR="00610C6B" w:rsidRPr="00304CEB" w:rsidTr="00AE5889">
        <w:trPr>
          <w:tblCellSpacing w:w="15" w:type="dxa"/>
        </w:trPr>
        <w:tc>
          <w:tcPr>
            <w:tcW w:w="0" w:type="auto"/>
            <w:gridSpan w:val="5"/>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11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consumer group claims that the mean running time for a certain type of flashlight battery is not the same as the manufacturer’s claims. Determine the null and alternative hypotheses for the test described.</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56"/>
              <w:gridCol w:w="104"/>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30" w:name="DefaultOcxName40" w:shapeid="_x0000_i126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0</w:t>
                  </w:r>
                  <w:r w:rsidRPr="00304CEB">
                    <w:rPr>
                      <w:rFonts w:ascii="Calibri" w:eastAsia="Times New Roman" w:hAnsi="Calibri" w:cs="Times New Roman"/>
                    </w:rPr>
                    <w:t>: µ = Manufacturer’s claims     H</w:t>
                  </w:r>
                  <w:r w:rsidRPr="00304CEB">
                    <w:rPr>
                      <w:rFonts w:ascii="Calibri" w:eastAsia="Times New Roman" w:hAnsi="Calibri" w:cs="Times New Roman"/>
                      <w:vertAlign w:val="subscript"/>
                    </w:rPr>
                    <w:t>a</w:t>
                  </w:r>
                  <w:r w:rsidRPr="00304CEB">
                    <w:rPr>
                      <w:rFonts w:ascii="Calibri" w:eastAsia="Times New Roman" w:hAnsi="Calibri" w:cs="Times New Roman"/>
                    </w:rPr>
                    <w:t>: µ &lt; Manufacturer’s claims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31" w:name="DefaultOcxName41" w:shapeid="_x0000_i126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0</w:t>
                  </w:r>
                  <w:r w:rsidRPr="00304CEB">
                    <w:rPr>
                      <w:rFonts w:ascii="Calibri" w:eastAsia="Times New Roman" w:hAnsi="Calibri" w:cs="Times New Roman"/>
                    </w:rPr>
                    <w:t>: µ = Manufacturer’s claims    H</w:t>
                  </w:r>
                  <w:r w:rsidRPr="00304CEB">
                    <w:rPr>
                      <w:rFonts w:ascii="Calibri" w:eastAsia="Times New Roman" w:hAnsi="Calibri" w:cs="Times New Roman"/>
                      <w:vertAlign w:val="subscript"/>
                    </w:rPr>
                    <w:t>a</w:t>
                  </w:r>
                  <w:r w:rsidRPr="00304CEB">
                    <w:rPr>
                      <w:rFonts w:ascii="Calibri" w:eastAsia="Times New Roman" w:hAnsi="Calibri" w:cs="Times New Roman"/>
                    </w:rPr>
                    <w:t>: µ </w:t>
                  </w:r>
                  <w:r w:rsidRPr="00304CEB">
                    <w:rPr>
                      <w:rFonts w:ascii="Symbol" w:eastAsia="Times New Roman" w:hAnsi="Symbol" w:cs="Times New Roman"/>
                    </w:rPr>
                    <w:t></w:t>
                  </w:r>
                  <w:r w:rsidRPr="00304CEB">
                    <w:rPr>
                      <w:rFonts w:ascii="Times New Roman" w:eastAsia="Times New Roman" w:hAnsi="Times New Roman" w:cs="Times New Roman"/>
                    </w:rPr>
                    <w:t> </w:t>
                  </w:r>
                  <w:r w:rsidRPr="00304CEB">
                    <w:rPr>
                      <w:rFonts w:ascii="Calibri" w:eastAsia="Times New Roman" w:hAnsi="Calibri" w:cs="Times New Roman"/>
                    </w:rPr>
                    <w:t>Manufacturer’s claims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32" w:name="DefaultOcxName42" w:shapeid="_x0000_i126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0</w:t>
                  </w:r>
                  <w:r w:rsidRPr="00304CEB">
                    <w:rPr>
                      <w:rFonts w:ascii="Calibri" w:eastAsia="Times New Roman" w:hAnsi="Calibri" w:cs="Times New Roman"/>
                    </w:rPr>
                    <w:t>: µ = Manufacturer’s claims     H</w:t>
                  </w:r>
                  <w:r w:rsidRPr="00304CEB">
                    <w:rPr>
                      <w:rFonts w:ascii="Calibri" w:eastAsia="Times New Roman" w:hAnsi="Calibri" w:cs="Times New Roman"/>
                      <w:vertAlign w:val="subscript"/>
                    </w:rPr>
                    <w:t>a</w:t>
                  </w:r>
                  <w:r w:rsidRPr="00304CEB">
                    <w:rPr>
                      <w:rFonts w:ascii="Calibri" w:eastAsia="Times New Roman" w:hAnsi="Calibri" w:cs="Times New Roman"/>
                    </w:rPr>
                    <w:t>: µ &gt; Manufacturer’s claims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69" type="#_x0000_t75" style="width:20.25pt;height:18pt" o:ole="">
                        <v:imagedata r:id="rId8" o:title=""/>
                      </v:shape>
                      <w:control r:id="rId33" w:name="DefaultOcxName43" w:shapeid="_x0000_i126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D.</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0</w:t>
                  </w:r>
                  <w:r w:rsidRPr="00304CEB">
                    <w:rPr>
                      <w:rFonts w:ascii="Calibri" w:eastAsia="Times New Roman" w:hAnsi="Calibri" w:cs="Times New Roman"/>
                    </w:rPr>
                    <w:t>: µ </w:t>
                  </w:r>
                  <w:r w:rsidRPr="00304CEB">
                    <w:rPr>
                      <w:rFonts w:ascii="Symbol" w:eastAsia="Times New Roman" w:hAnsi="Symbol" w:cs="Times New Roman"/>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Manufacturer’s claims     H</w:t>
                  </w:r>
                  <w:r w:rsidRPr="00304CEB">
                    <w:rPr>
                      <w:rFonts w:ascii="Calibri" w:eastAsia="Times New Roman" w:hAnsi="Calibri" w:cs="Times New Roman"/>
                      <w:vertAlign w:val="subscript"/>
                    </w:rPr>
                    <w:t>a</w:t>
                  </w:r>
                  <w:r w:rsidRPr="00304CEB">
                    <w:rPr>
                      <w:rFonts w:ascii="Calibri" w:eastAsia="Times New Roman" w:hAnsi="Calibri" w:cs="Times New Roman"/>
                    </w:rPr>
                    <w:t>: µ = Manufacturer’s claims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5"/>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12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poll of 1,068 adult Americans reveals that 52% of the voters surveyed prefer the Democratic candidate for the presidency. At the 0.05 significance level, test the claim that more than half of all voters prefer the Democrat.</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34" w:name="DefaultOcxName44" w:shapeid="_x0000_i127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Reject the null hypothesis. Conclude that there is insufficient evidence that more than half of all voters prefer Democrats.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75" type="#_x0000_t75" style="width:20.25pt;height:18pt" o:ole="">
                        <v:imagedata r:id="rId8" o:title=""/>
                      </v:shape>
                      <w:control r:id="rId35" w:name="DefaultOcxName45" w:shapeid="_x0000_i127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Do not reject the null hypothesis. Conclude that there is sufficient evidence that more than half of all voters prefer Democrats.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36" w:name="DefaultOcxName46" w:shapeid="_x0000_i127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Reject the null hypothesis. Conclude that there is sufficient evidence that more than half of all voters prefer Democrats.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37" w:name="DefaultOcxName47" w:shapeid="_x0000_i128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Do not reject the null hypothesis. Conclude that there is insufficient evidence that more than half of all voters prefer Democrats.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5"/>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13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long-distance telephone company claims that the mean duration of long-distance telephone calls originating in one town was greater than 9.4 minutes, which is the average for the state. Determine the conclusion of the hypothesis test assuming that the results of the sampling do not lead to rejection of the null hypothesis.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3"/>
              <w:gridCol w:w="87"/>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38" w:name="DefaultOcxName48" w:shapeid="_x0000_i128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Conclusion: Support the claim that the mean is less than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87" type="#_x0000_t75" style="width:20.25pt;height:18pt" o:ole="">
                        <v:imagedata r:id="rId8" o:title=""/>
                      </v:shape>
                      <w:control r:id="rId39" w:name="DefaultOcxName49" w:shapeid="_x0000_i128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Conclusion: Support the claim that the mean is greater than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40" w:name="DefaultOcxName50" w:shapeid="_x0000_i129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Conclusion: Support the claim that the mean is equal to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41" w:name="DefaultOcxName51" w:shapeid="_x0000_i129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Conclusion: Do not support the claim that the mean is greater than 9.4 minutes.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5"/>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14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xml:space="preserve">The owner of a football team claims that the average attendance at home games is over </w:t>
            </w:r>
            <w:proofErr w:type="gramStart"/>
            <w:r w:rsidRPr="00304CEB">
              <w:rPr>
                <w:rFonts w:ascii="Times New Roman" w:eastAsia="Times New Roman" w:hAnsi="Times New Roman" w:cs="Times New Roman"/>
                <w:sz w:val="24"/>
                <w:szCs w:val="24"/>
              </w:rPr>
              <w:t>4000,</w:t>
            </w:r>
            <w:proofErr w:type="gramEnd"/>
            <w:r w:rsidRPr="00304CEB">
              <w:rPr>
                <w:rFonts w:ascii="Times New Roman" w:eastAsia="Times New Roman" w:hAnsi="Times New Roman" w:cs="Times New Roman"/>
                <w:sz w:val="24"/>
                <w:szCs w:val="24"/>
              </w:rPr>
              <w:t xml:space="preserve"> and he is therefore justified in moving the team to a city with a larger stadium. Assume that a hypothesis test of the claim has been conducted and that the conclusion of the test was to reject </w:t>
            </w:r>
            <w:r w:rsidRPr="00304CEB">
              <w:rPr>
                <w:rFonts w:ascii="Times New Roman" w:eastAsia="Times New Roman" w:hAnsi="Times New Roman" w:cs="Times New Roman"/>
                <w:sz w:val="24"/>
                <w:szCs w:val="24"/>
              </w:rPr>
              <w:lastRenderedPageBreak/>
              <w:t>the null hypothesis. Identify the population to which the results of the test apply.</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3"/>
              <w:gridCol w:w="87"/>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42" w:name="DefaultOcxName52" w:shapeid="_x0000_i129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All games played by the team in question in which the attendance is over 4000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299" type="#_x0000_t75" style="width:20.25pt;height:18pt" o:ole="">
                        <v:imagedata r:id="rId8" o:title=""/>
                      </v:shape>
                      <w:control r:id="rId43" w:name="DefaultOcxName53" w:shapeid="_x0000_i129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All future home games to be played by the team in question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44" w:name="DefaultOcxName54" w:shapeid="_x0000_i130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All home games played by the team in question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45" w:name="DefaultOcxName55" w:shapeid="_x0000_i130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None of the populations given are appropriate</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5"/>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15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psychologist claims that more than 29 percent of the professional population suffers from problems due to extreme shyness. Assuming that a hypothesis test of the claim has been conducted and that the conclusion is failure to reject the null hypothesis, state the conclusion in non-technical terms.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08" type="#_x0000_t75" style="width:20.25pt;height:18pt" o:ole="">
                        <v:imagedata r:id="rId8" o:title=""/>
                      </v:shape>
                      <w:control r:id="rId46" w:name="DefaultOcxName56" w:shapeid="_x0000_i130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There is sufficient evidence to support the claim that the true proportion is less than 29 percent.</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47" w:name="DefaultOcxName57" w:shapeid="_x0000_i131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There is not sufficient evidence to support the claim that the true proportion is greater than 29 percent.</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48" w:name="DefaultOcxName58" w:shapeid="_x0000_i131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There is sufficient evidence to support the claim that the true proportion is equal to 29 percent.</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17" type="#_x0000_t75" style="width:20.25pt;height:18pt" o:ole="">
                        <v:imagedata r:id="rId4" o:title=""/>
                      </v:shape>
                      <w:control r:id="rId49" w:name="DefaultOcxName59" w:shapeid="_x0000_i131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There is sufficient evidence to support the claim that the true proportion is greater than 29 percent.</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gridBefore w:val="1"/>
          <w:gridAfter w:val="1"/>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17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71725" cy="2867025"/>
                  <wp:effectExtent l="19050" t="0" r="9525" b="0"/>
                  <wp:docPr id="1" name="Picture 1" descr="https://study.ashworthcollege.edu/access/content/group/8ef8b2f7-197d-41de-a4c4-db81a717c013/v9/Images/Lesson%207%20exam/MA260%20Lesson%207%20exam%20questio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ashworthcollege.edu/access/content/group/8ef8b2f7-197d-41de-a4c4-db81a717c013/v9/Images/Lesson%207%20exam/MA260%20Lesson%207%20exam%20question%202.JPG"/>
                          <pic:cNvPicPr>
                            <a:picLocks noChangeAspect="1" noChangeArrowheads="1"/>
                          </pic:cNvPicPr>
                        </pic:nvPicPr>
                        <pic:blipFill>
                          <a:blip r:embed="rId50"/>
                          <a:srcRect/>
                          <a:stretch>
                            <a:fillRect/>
                          </a:stretch>
                        </pic:blipFill>
                        <pic:spPr bwMode="auto">
                          <a:xfrm>
                            <a:off x="0" y="0"/>
                            <a:ext cx="2371725" cy="2867025"/>
                          </a:xfrm>
                          <a:prstGeom prst="rect">
                            <a:avLst/>
                          </a:prstGeom>
                          <a:noFill/>
                          <a:ln w="9525">
                            <a:noFill/>
                            <a:miter lim="800000"/>
                            <a:headEnd/>
                            <a:tailEnd/>
                          </a:ln>
                        </pic:spPr>
                      </pic:pic>
                    </a:graphicData>
                  </a:graphic>
                </wp:inline>
              </w:drawing>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If a fan purchased a bag with 30 peanuts, what is the lowest level at which this would be a significant event?</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54"/>
              <w:gridCol w:w="116"/>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51" w:name="DefaultOcxName64" w:shapeid="_x0000_i132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0.05</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52" w:name="DefaultOcxName65" w:shapeid="_x0000_i132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0.025</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26" type="#_x0000_t75" style="width:20.25pt;height:18pt" o:ole="">
                        <v:imagedata r:id="rId8" o:title=""/>
                      </v:shape>
                      <w:control r:id="rId53" w:name="DefaultOcxName66" w:shapeid="_x0000_i132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0.01</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54" w:name="DefaultOcxName67" w:shapeid="_x0000_i132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It is not significant at any of the levels given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gridBefore w:val="1"/>
          <w:gridAfter w:val="1"/>
          <w:tblCellSpacing w:w="15" w:type="dxa"/>
        </w:trPr>
        <w:tc>
          <w:tcPr>
            <w:tcW w:w="0" w:type="auto"/>
            <w:gridSpan w:val="3"/>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18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In the past, the mean running time for a certain type of flashlight battery has been 8.0 hours. The manufacturer has introduced a change in the production method and wants to perform a hypothesis test to determine whether the mean running time has increased as a result. The hypotheses are:</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color w:val="000000"/>
              </w:rPr>
              <w:t>H</w:t>
            </w:r>
            <w:r w:rsidRPr="00304CEB">
              <w:rPr>
                <w:rFonts w:ascii="Calibri" w:eastAsia="Times New Roman" w:hAnsi="Calibri" w:cs="Times New Roman"/>
                <w:color w:val="000000"/>
                <w:vertAlign w:val="subscript"/>
              </w:rPr>
              <w:t>0</w:t>
            </w:r>
            <w:r w:rsidRPr="00304CEB">
              <w:rPr>
                <w:rFonts w:ascii="Calibri" w:eastAsia="Times New Roman" w:hAnsi="Calibri" w:cs="Times New Roman"/>
                <w:color w:val="000000"/>
              </w:rPr>
              <w:t> : µ </w:t>
            </w:r>
            <w:r w:rsidRPr="00304CEB">
              <w:rPr>
                <w:rFonts w:ascii="Times New Roman" w:eastAsia="Times New Roman" w:hAnsi="Times New Roman" w:cs="Times New Roman"/>
                <w:sz w:val="24"/>
                <w:szCs w:val="24"/>
              </w:rPr>
              <w:t> = 8.0 hours</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color w:val="000000"/>
              </w:rPr>
              <w:lastRenderedPageBreak/>
              <w:t>H</w:t>
            </w:r>
            <w:r w:rsidRPr="00304CEB">
              <w:rPr>
                <w:rFonts w:ascii="Calibri" w:eastAsia="Times New Roman" w:hAnsi="Calibri" w:cs="Times New Roman"/>
                <w:color w:val="000000"/>
                <w:vertAlign w:val="subscript"/>
              </w:rPr>
              <w:t>a</w:t>
            </w:r>
            <w:r w:rsidRPr="00304CEB">
              <w:rPr>
                <w:rFonts w:ascii="Calibri" w:eastAsia="Times New Roman" w:hAnsi="Calibri" w:cs="Times New Roman"/>
                <w:color w:val="000000"/>
              </w:rPr>
              <w:t> : µ </w:t>
            </w:r>
            <w:r w:rsidRPr="00304CEB">
              <w:rPr>
                <w:rFonts w:ascii="Times New Roman" w:eastAsia="Times New Roman" w:hAnsi="Times New Roman" w:cs="Times New Roman"/>
                <w:sz w:val="24"/>
                <w:szCs w:val="24"/>
              </w:rPr>
              <w:t> &gt; 8.0 hours</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Explain the meaning of a Type II error.</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82"/>
              <w:gridCol w:w="88"/>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55" w:name="DefaultOcxName68" w:shapeid="_x0000_i133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Concluding that µ &gt; 8.0 hours when in fact µ &gt; 8.0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56" w:name="DefaultOcxName69" w:shapeid="_x0000_i133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Failing to reject the hypothesis that µ = 8.0 hours when in fact µ &gt; </w:t>
                  </w:r>
                  <w:r w:rsidRPr="00304CEB">
                    <w:rPr>
                      <w:rFonts w:ascii="Times New Roman" w:eastAsia="Times New Roman" w:hAnsi="Times New Roman" w:cs="Times New Roman"/>
                      <w:sz w:val="24"/>
                      <w:szCs w:val="24"/>
                    </w:rPr>
                    <w:br/>
                    <w:t>8.0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57" w:name="DefaultOcxName70" w:shapeid="_x0000_i133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Concluding that µ &gt; 8.0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41" type="#_x0000_t75" style="width:20.25pt;height:18pt" o:ole="">
                        <v:imagedata r:id="rId8" o:title=""/>
                      </v:shape>
                      <w:control r:id="rId58" w:name="DefaultOcxName71" w:shapeid="_x0000_i134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Failing to reject the hypothesis that µ = 8.0 hours when in fact µ = 8.0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gridBefore w:val="1"/>
          <w:gridAfter w:val="2"/>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20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610C6B">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At one school, the mean amount of time that tenth-graders spend watching television each week is 18.4 hours. The principal introduces a campaign to encourage the students to watch less television. One year later, the principal wants to perform a hypothesis test to determine whether the average amount of time spent watching television per week has decreased.</w:t>
      </w:r>
      <w:r w:rsidRPr="00304CEB">
        <w:rPr>
          <w:rFonts w:ascii="Times New Roman" w:eastAsia="Times New Roman" w:hAnsi="Times New Roman" w:cs="Times New Roman"/>
          <w:sz w:val="24"/>
          <w:szCs w:val="24"/>
        </w:rPr>
        <w:br/>
        <w:t>Formulate the null and alternative hypotheses for the study described.</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610C6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5"/>
        <w:gridCol w:w="5048"/>
        <w:gridCol w:w="4219"/>
        <w:gridCol w:w="138"/>
      </w:tblGrid>
      <w:tr w:rsidR="00610C6B" w:rsidRPr="00304CEB" w:rsidTr="00AE5889">
        <w:trPr>
          <w:tblCellSpacing w:w="15" w:type="dxa"/>
        </w:trPr>
        <w:tc>
          <w:tcPr>
            <w:tcW w:w="0" w:type="auto"/>
            <w:gridSpan w:val="3"/>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44" type="#_x0000_t75" style="width:20.25pt;height:18pt" o:ole="">
                  <v:imagedata r:id="rId4" o:title=""/>
                </v:shape>
                <w:control r:id="rId59" w:name="DefaultOcxName76" w:shapeid="_x0000_i134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o</w:t>
            </w:r>
            <w:r w:rsidRPr="00304CEB">
              <w:rPr>
                <w:rFonts w:ascii="Calibri" w:eastAsia="Times New Roman" w:hAnsi="Calibri" w:cs="Times New Roman"/>
              </w:rPr>
              <w:t>: µ = 18.4 hours     H</w:t>
            </w:r>
            <w:r w:rsidRPr="00304CEB">
              <w:rPr>
                <w:rFonts w:ascii="Times New Roman" w:eastAsia="Times New Roman" w:hAnsi="Times New Roman" w:cs="Times New Roman"/>
                <w:sz w:val="24"/>
                <w:szCs w:val="24"/>
              </w:rPr>
              <w:t> </w:t>
            </w:r>
            <w:r w:rsidRPr="00304CEB">
              <w:rPr>
                <w:rFonts w:ascii="Symbol" w:eastAsia="Times New Roman" w:hAnsi="Symbol" w:cs="Times New Roman"/>
                <w:vertAlign w:val="subscript"/>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 µ </w:t>
            </w:r>
            <w:r w:rsidRPr="00304CEB">
              <w:rPr>
                <w:rFonts w:ascii="Symbol" w:eastAsia="Times New Roman" w:hAnsi="Symbol" w:cs="Times New Roman"/>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18.4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3"/>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47" type="#_x0000_t75" style="width:20.25pt;height:18pt" o:ole="">
                  <v:imagedata r:id="rId4" o:title=""/>
                </v:shape>
                <w:control r:id="rId60" w:name="DefaultOcxName77" w:shapeid="_x0000_i134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o</w:t>
            </w:r>
            <w:r w:rsidRPr="00304CEB">
              <w:rPr>
                <w:rFonts w:ascii="Calibri" w:eastAsia="Times New Roman" w:hAnsi="Calibri" w:cs="Times New Roman"/>
              </w:rPr>
              <w:t>: µ = 18.4 hours     H</w:t>
            </w:r>
            <w:r w:rsidRPr="00304CEB">
              <w:rPr>
                <w:rFonts w:ascii="Times New Roman" w:eastAsia="Times New Roman" w:hAnsi="Times New Roman" w:cs="Times New Roman"/>
                <w:sz w:val="24"/>
                <w:szCs w:val="24"/>
              </w:rPr>
              <w:t> </w:t>
            </w:r>
            <w:r w:rsidRPr="00304CEB">
              <w:rPr>
                <w:rFonts w:ascii="Symbol" w:eastAsia="Times New Roman" w:hAnsi="Symbol" w:cs="Times New Roman"/>
                <w:vertAlign w:val="subscript"/>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 µ &lt; 18.4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3"/>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61" w:name="DefaultOcxName78" w:shapeid="_x0000_i135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o</w:t>
            </w:r>
            <w:r w:rsidRPr="00304CEB">
              <w:rPr>
                <w:rFonts w:ascii="Calibri" w:eastAsia="Times New Roman" w:hAnsi="Calibri" w:cs="Times New Roman"/>
              </w:rPr>
              <w:t>: µ </w:t>
            </w:r>
            <w:r w:rsidRPr="00304CEB">
              <w:rPr>
                <w:rFonts w:ascii="Symbol" w:eastAsia="Times New Roman" w:hAnsi="Symbol" w:cs="Times New Roman"/>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18.4 hours     H</w:t>
            </w:r>
            <w:r w:rsidRPr="00304CEB">
              <w:rPr>
                <w:rFonts w:ascii="Times New Roman" w:eastAsia="Times New Roman" w:hAnsi="Times New Roman" w:cs="Times New Roman"/>
                <w:sz w:val="24"/>
                <w:szCs w:val="24"/>
              </w:rPr>
              <w:t> </w:t>
            </w:r>
            <w:r w:rsidRPr="00304CEB">
              <w:rPr>
                <w:rFonts w:ascii="Symbol" w:eastAsia="Times New Roman" w:hAnsi="Symbol" w:cs="Times New Roman"/>
                <w:vertAlign w:val="subscript"/>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 µ &lt; 18.4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gridSpan w:val="3"/>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53" type="#_x0000_t75" style="width:20.25pt;height:18pt" o:ole="">
                  <v:imagedata r:id="rId8" o:title=""/>
                </v:shape>
                <w:control r:id="rId62" w:name="DefaultOcxName79" w:shapeid="_x0000_i135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Calibri" w:eastAsia="Times New Roman" w:hAnsi="Calibri" w:cs="Times New Roman"/>
              </w:rPr>
              <w:t>H</w:t>
            </w:r>
            <w:r w:rsidRPr="00304CEB">
              <w:rPr>
                <w:rFonts w:ascii="Calibri" w:eastAsia="Times New Roman" w:hAnsi="Calibri" w:cs="Times New Roman"/>
                <w:vertAlign w:val="subscript"/>
              </w:rPr>
              <w:t>o</w:t>
            </w:r>
            <w:r w:rsidRPr="00304CEB">
              <w:rPr>
                <w:rFonts w:ascii="Calibri" w:eastAsia="Times New Roman" w:hAnsi="Calibri" w:cs="Times New Roman"/>
              </w:rPr>
              <w:t>: µ = 18.4 hours     H</w:t>
            </w:r>
            <w:r w:rsidRPr="00304CEB">
              <w:rPr>
                <w:rFonts w:ascii="Times New Roman" w:eastAsia="Times New Roman" w:hAnsi="Times New Roman" w:cs="Times New Roman"/>
                <w:sz w:val="24"/>
                <w:szCs w:val="24"/>
              </w:rPr>
              <w:t> </w:t>
            </w:r>
            <w:r w:rsidRPr="00304CEB">
              <w:rPr>
                <w:rFonts w:ascii="Symbol" w:eastAsia="Times New Roman" w:hAnsi="Symbol" w:cs="Times New Roman"/>
                <w:vertAlign w:val="subscript"/>
              </w:rPr>
              <w:t></w:t>
            </w:r>
            <w:r w:rsidRPr="00304CEB">
              <w:rPr>
                <w:rFonts w:ascii="Times New Roman" w:eastAsia="Times New Roman" w:hAnsi="Times New Roman" w:cs="Times New Roman"/>
                <w:sz w:val="24"/>
                <w:szCs w:val="24"/>
              </w:rPr>
              <w:t> </w:t>
            </w:r>
            <w:r w:rsidRPr="00304CEB">
              <w:rPr>
                <w:rFonts w:ascii="Calibri" w:eastAsia="Times New Roman" w:hAnsi="Calibri" w:cs="Times New Roman"/>
              </w:rPr>
              <w:t>: µ &gt; 18.4 hours</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gridBefore w:val="1"/>
          <w:gridAfter w:val="1"/>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31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610C6B">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The critical value of χ2 for a 2 x 2 table using a 0.05 significance level is 3.841. If the value of the χ2 statistic in Problem 8 had been 3.427, state your conclusion about the relationship between gender and colorblindness.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610C6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6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56" type="#_x0000_t75" style="width:20.25pt;height:18pt" o:ole="">
                  <v:imagedata r:id="rId4" o:title=""/>
                </v:shape>
                <w:control r:id="rId63" w:name="DefaultOcxName120" w:shapeid="_x0000_i135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Do not 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not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59" type="#_x0000_t75" style="width:20.25pt;height:18pt" o:ole="">
                  <v:imagedata r:id="rId8" o:title=""/>
                </v:shape>
                <w:control r:id="rId64" w:name="DefaultOcxName121" w:shapeid="_x0000_i135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Do not 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62" type="#_x0000_t75" style="width:20.25pt;height:18pt" o:ole="">
                  <v:imagedata r:id="rId4" o:title=""/>
                </v:shape>
                <w:control r:id="rId65" w:name="DefaultOcxName122" w:shapeid="_x0000_i136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not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65" type="#_x0000_t75" style="width:20.25pt;height:18pt" o:ole="">
                  <v:imagedata r:id="rId4" o:title=""/>
                </v:shape>
                <w:control r:id="rId66" w:name="DefaultOcxName123" w:shapeid="_x0000_i136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Default="00610C6B"/>
    <w:tbl>
      <w:tblPr>
        <w:tblW w:w="5000" w:type="pct"/>
        <w:tblCellSpacing w:w="15" w:type="dxa"/>
        <w:tblCellMar>
          <w:top w:w="15" w:type="dxa"/>
          <w:left w:w="15" w:type="dxa"/>
          <w:bottom w:w="15" w:type="dxa"/>
          <w:right w:w="15" w:type="dxa"/>
        </w:tblCellMar>
        <w:tblLook w:val="04A0"/>
      </w:tblPr>
      <w:tblGrid>
        <w:gridCol w:w="9450"/>
      </w:tblGrid>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34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One hundred people are selected at random and tested for colorblindness to determine whether gender and colorblindness are independent. The following counts were observed.</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1195"/>
              <w:gridCol w:w="1628"/>
              <w:gridCol w:w="628"/>
            </w:tblGrid>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Not 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Total</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60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40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100</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If gender and colorblindness are independent, find the expected values corresponding to the female combinations of gender and colorblindness.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53"/>
              <w:gridCol w:w="107"/>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368" type="#_x0000_t75" style="width:20.25pt;height:18pt" o:ole="">
                        <v:imagedata r:id="rId8" o:title=""/>
                      </v:shape>
                      <w:control r:id="rId67" w:name="DefaultOcxName132" w:shapeid="_x0000_i136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Colorblind Female 4.8; Not Colorblind Female 55.2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71" type="#_x0000_t75" style="width:20.25pt;height:18pt" o:ole="">
                        <v:imagedata r:id="rId4" o:title=""/>
                      </v:shape>
                      <w:control r:id="rId68" w:name="DefaultOcxName133" w:shapeid="_x0000_i137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Colorblind Female 3.2; Not Colorblind Female 36.8</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69" w:name="DefaultOcxName134" w:shapeid="_x0000_i137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Colorblind Female 4.8; Not Colorblind Female 35.2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77" type="#_x0000_t75" style="width:20.25pt;height:18pt" o:ole="">
                        <v:imagedata r:id="rId4" o:title=""/>
                      </v:shape>
                      <w:control r:id="rId70" w:name="DefaultOcxName135" w:shapeid="_x0000_i137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Colorblind Female 3.8; Not Colorblind Female 36.2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35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95% confidence interval for the mean of a normal population is found to be 15.6 &lt; µ &lt; 25.2. What is the margin of error?</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809"/>
              <w:gridCol w:w="55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80" type="#_x0000_t75" style="width:20.25pt;height:18pt" o:ole="">
                        <v:imagedata r:id="rId4" o:title=""/>
                      </v:shape>
                      <w:control r:id="rId71" w:name="DefaultOcxName136" w:shapeid="_x0000_i138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3.9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83" type="#_x0000_t75" style="width:20.25pt;height:18pt" o:ole="">
                        <v:imagedata r:id="rId4" o:title=""/>
                      </v:shape>
                      <w:control r:id="rId72" w:name="DefaultOcxName137" w:shapeid="_x0000_i138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4.8</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86" type="#_x0000_t75" style="width:20.25pt;height:18pt" o:ole="">
                        <v:imagedata r:id="rId4" o:title=""/>
                      </v:shape>
                      <w:control r:id="rId73" w:name="DefaultOcxName138" w:shapeid="_x0000_i138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4.9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89" type="#_x0000_t75" style="width:20.25pt;height:18pt" o:ole="">
                        <v:imagedata r:id="rId8" o:title=""/>
                      </v:shape>
                      <w:control r:id="rId74" w:name="DefaultOcxName139" w:shapeid="_x0000_i138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3.7</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t>Question 36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2.5/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One hundred people are selected at random and tested for colorblindness to determine whether gender and colorblindness are independent. The following counts were observed.</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1195"/>
              <w:gridCol w:w="1628"/>
              <w:gridCol w:w="628"/>
            </w:tblGrid>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Not 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Total</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60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40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100</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If gender and colorblindness are independent, find the expected values corresponding to the male combinations of gender and colorblindness.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47"/>
              <w:gridCol w:w="113"/>
            </w:tblGrid>
            <w:tr w:rsidR="00610C6B" w:rsidRPr="00304CEB" w:rsidTr="00AE5889">
              <w:trPr>
                <w:tblCellSpacing w:w="15" w:type="dxa"/>
              </w:trPr>
              <w:tc>
                <w:tcPr>
                  <w:tcW w:w="0" w:type="auto"/>
                  <w:vAlign w:val="center"/>
                  <w:hideMark/>
                </w:tcPr>
                <w:p w:rsidR="00610C6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55" type="#_x0000_t75" style="width:20.25pt;height:18pt" o:ole="">
                        <v:imagedata r:id="rId8" o:title=""/>
                      </v:shape>
                      <w:control r:id="rId75" w:name="DefaultOcxName140" w:shapeid="_x0000_i165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A. Colorblind Male 4.8; Not Colorblind Male 55.2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395" type="#_x0000_t75" style="width:20.25pt;height:18pt" o:ole="">
                        <v:imagedata r:id="rId4" o:title=""/>
                      </v:shape>
                      <w:control r:id="rId76" w:name="DefaultOcxName141" w:shapeid="_x0000_i139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Colorblind Male 6.8; Not Colorblind Male 53.2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398" type="#_x0000_t75" style="width:20.25pt;height:18pt" o:ole="">
                        <v:imagedata r:id="rId4" o:title=""/>
                      </v:shape>
                      <w:control r:id="rId77" w:name="DefaultOcxName142" w:shapeid="_x0000_i139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Colorblind Male 4.8; Not Colorblind Male 55.4</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01" type="#_x0000_t75" style="width:20.25pt;height:18pt" o:ole="">
                        <v:imagedata r:id="rId4" o:title=""/>
                      </v:shape>
                      <w:control r:id="rId78" w:name="DefaultOcxName143" w:shapeid="_x0000_i140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Colorblind Male 4.8; Not Colorblind Male 56.2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r w:rsidRPr="00304CEB">
                    <w:rPr>
                      <w:rFonts w:ascii="Arial" w:eastAsia="Times New Roman" w:hAnsi="Arial" w:cs="Arial"/>
                      <w:b/>
                      <w:bCs/>
                      <w:color w:val="555555"/>
                      <w:sz w:val="20"/>
                      <w:szCs w:val="20"/>
                    </w:rPr>
                    <w:lastRenderedPageBreak/>
                    <w:t>Question 37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golfer wished to find a ball that would travel more than 170 yards when hit with his 6-iron with a club head speed of 90 miles per hour. He had a golf equipment lab test a low compression ball by having a robot swing his club 12 times at the required speed. State the null and alternative hypotheses for this test.</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79"/>
              <w:gridCol w:w="1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79" w:name="DefaultOcxName144" w:shapeid="_x0000_i140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&gt; 170;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 170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07" type="#_x0000_t75" style="width:20.25pt;height:18pt" o:ole="">
                        <v:imagedata r:id="rId8" o:title=""/>
                      </v:shape>
                      <w:control r:id="rId80" w:name="DefaultOcxName145" w:shapeid="_x0000_i140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&lt; 170;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 170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10" type="#_x0000_t75" style="width:20.25pt;height:18pt" o:ole="">
                        <v:imagedata r:id="rId4" o:title=""/>
                      </v:shape>
                      <w:control r:id="rId81" w:name="DefaultOcxName146" w:shapeid="_x0000_i141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 170;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170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13" type="#_x0000_t75" style="width:20.25pt;height:18pt" o:ole="">
                        <v:imagedata r:id="rId4" o:title=""/>
                      </v:shape>
                      <w:control r:id="rId82" w:name="DefaultOcxName147" w:shapeid="_x0000_i141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 160;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160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bl>
    <w:p w:rsidR="00610C6B" w:rsidRDefault="00610C6B"/>
    <w:tbl>
      <w:tblPr>
        <w:tblW w:w="5000" w:type="pct"/>
        <w:tblCellSpacing w:w="15" w:type="dxa"/>
        <w:tblCellMar>
          <w:top w:w="15" w:type="dxa"/>
          <w:left w:w="15" w:type="dxa"/>
          <w:bottom w:w="15" w:type="dxa"/>
          <w:right w:w="15" w:type="dxa"/>
        </w:tblCellMar>
        <w:tblLook w:val="04A0"/>
      </w:tblPr>
      <w:tblGrid>
        <w:gridCol w:w="9450"/>
      </w:tblGrid>
      <w:tr w:rsidR="00610C6B" w:rsidRPr="00304CEB" w:rsidTr="00AE5889">
        <w:trPr>
          <w:tblCellSpacing w:w="15" w:type="dxa"/>
        </w:trPr>
        <w:tc>
          <w:tcPr>
            <w:tcW w:w="0" w:type="auto"/>
            <w:vAlign w:val="center"/>
            <w:hideMark/>
          </w:tcPr>
          <w:p w:rsidR="00504C5B" w:rsidRDefault="00504C5B"/>
          <w:p w:rsidR="00504C5B" w:rsidRDefault="00504C5B"/>
          <w:p w:rsidR="00504C5B" w:rsidRDefault="00504C5B"/>
          <w:p w:rsidR="00504C5B" w:rsidRDefault="00504C5B"/>
          <w:tbl>
            <w:tblPr>
              <w:tblW w:w="5000" w:type="pct"/>
              <w:tblCellSpacing w:w="15" w:type="dxa"/>
              <w:tblCellMar>
                <w:top w:w="15" w:type="dxa"/>
                <w:left w:w="15" w:type="dxa"/>
                <w:bottom w:w="15" w:type="dxa"/>
                <w:right w:w="15" w:type="dxa"/>
              </w:tblCellMar>
              <w:tblLook w:val="04A0"/>
            </w:tblPr>
            <w:tblGrid>
              <w:gridCol w:w="9040"/>
              <w:gridCol w:w="320"/>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Part 2 of 2 -</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360"/>
            </w:tblGrid>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0" w:name="p2q1"/>
                  <w:bookmarkEnd w:id="0"/>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1" w:name="p2q2"/>
                  <w:bookmarkEnd w:id="1"/>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2" w:name="p2q3"/>
                  <w:bookmarkEnd w:id="2"/>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3" w:name="p2q4"/>
                  <w:bookmarkEnd w:id="3"/>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4" w:name="p2q5"/>
                  <w:bookmarkEnd w:id="4"/>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5" w:name="p2q6"/>
                  <w:bookmarkEnd w:id="5"/>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6" w:name="p2q7"/>
                        <w:bookmarkEnd w:id="6"/>
                        <w:r w:rsidRPr="00304CEB">
                          <w:rPr>
                            <w:rFonts w:ascii="Arial" w:eastAsia="Times New Roman" w:hAnsi="Arial" w:cs="Arial"/>
                            <w:b/>
                            <w:bCs/>
                            <w:color w:val="555555"/>
                            <w:sz w:val="20"/>
                            <w:szCs w:val="20"/>
                          </w:rPr>
                          <w:t>Question 27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One hundred people are selected at random and tested for colorblindness to determine whether gender and colorblindness are independent. The following counts were observed.</w:t>
                  </w:r>
                </w:p>
                <w:tbl>
                  <w:tblPr>
                    <w:tblW w:w="3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1195"/>
                    <w:gridCol w:w="1195"/>
                    <w:gridCol w:w="628"/>
                  </w:tblGrid>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Not 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Total</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60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40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100</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Find the value of the χ2 statistic for the data above.</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858"/>
                    <w:gridCol w:w="412"/>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88" type="#_x0000_t75" style="width:20.25pt;height:18pt" o:ole="">
                              <v:imagedata r:id="rId4" o:title=""/>
                            </v:shape>
                            <w:control r:id="rId83" w:name="DefaultOcxName104" w:shapeid="_x0000_i148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1.463</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91" type="#_x0000_t75" style="width:20.25pt;height:18pt" o:ole="">
                              <v:imagedata r:id="rId4" o:title=""/>
                            </v:shape>
                            <w:control r:id="rId84" w:name="DefaultOcxName105" w:shapeid="_x0000_i149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1.852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94" type="#_x0000_t75" style="width:20.25pt;height:18pt" o:ole="">
                              <v:imagedata r:id="rId4" o:title=""/>
                            </v:shape>
                            <w:control r:id="rId85" w:name="DefaultOcxName106" w:shapeid="_x0000_i149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1.947</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497" type="#_x0000_t75" style="width:20.25pt;height:18pt" o:ole="">
                              <v:imagedata r:id="rId8" o:title=""/>
                            </v:shape>
                            <w:control r:id="rId86" w:name="DefaultOcxName107" w:shapeid="_x0000_i149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1.949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7" w:name="p2q8"/>
                  <w:bookmarkEnd w:id="7"/>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8" w:name="p2q9"/>
                        <w:bookmarkEnd w:id="8"/>
                        <w:r w:rsidRPr="00304CEB">
                          <w:rPr>
                            <w:rFonts w:ascii="Arial" w:eastAsia="Times New Roman" w:hAnsi="Arial" w:cs="Arial"/>
                            <w:b/>
                            <w:bCs/>
                            <w:color w:val="555555"/>
                            <w:sz w:val="20"/>
                            <w:szCs w:val="20"/>
                          </w:rPr>
                          <w:t>Question 29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Which of the following statements is true?</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8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12" type="#_x0000_t75" style="width:20.25pt;height:18pt" o:ole="">
                              <v:imagedata r:id="rId4" o:title=""/>
                            </v:shape>
                            <w:control r:id="rId87" w:name="DefaultOcxName112" w:shapeid="_x0000_i151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The p distribution cannot be used when finding a confidence interval for the population mean with a small sample anytime the population standard deviation is unknown.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15" type="#_x0000_t75" style="width:20.25pt;height:18pt" o:ole="">
                              <v:imagedata r:id="rId8" o:title=""/>
                            </v:shape>
                            <w:control r:id="rId88" w:name="DefaultOcxName113" w:shapeid="_x0000_i151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The t distribution can be used when finding a confidence interval for the population mean with a small sample anytime the population standard deviation is unknown.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89" w:name="DefaultOcxName114" w:shapeid="_x0000_i151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xml:space="preserve">C. The t distribution cannot be used when finding a confidence interval for the population </w:t>
                        </w:r>
                        <w:r w:rsidRPr="00304CEB">
                          <w:rPr>
                            <w:rFonts w:ascii="Times New Roman" w:eastAsia="Times New Roman" w:hAnsi="Times New Roman" w:cs="Times New Roman"/>
                            <w:sz w:val="24"/>
                            <w:szCs w:val="24"/>
                          </w:rPr>
                          <w:lastRenderedPageBreak/>
                          <w:t>mean with a small sample anytime the population standard deviation is unknown.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521" type="#_x0000_t75" style="width:20.25pt;height:18pt" o:ole="">
                              <v:imagedata r:id="rId4" o:title=""/>
                            </v:shape>
                            <w:control r:id="rId90" w:name="DefaultOcxName115" w:shapeid="_x0000_i152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The p distribution can be used when finding a confidence interval for the population mean with a small sample anytime the population standard deviation is unknown.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9" w:name="p2q10"/>
                        <w:bookmarkEnd w:id="9"/>
                        <w:r w:rsidRPr="00304CEB">
                          <w:rPr>
                            <w:rFonts w:ascii="Arial" w:eastAsia="Times New Roman" w:hAnsi="Arial" w:cs="Arial"/>
                            <w:b/>
                            <w:bCs/>
                            <w:color w:val="555555"/>
                            <w:sz w:val="20"/>
                            <w:szCs w:val="20"/>
                          </w:rPr>
                          <w:lastRenderedPageBreak/>
                          <w:t>Question 30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Which of the following statements is true?</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8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24" type="#_x0000_t75" style="width:20.25pt;height:18pt" o:ole="">
                              <v:imagedata r:id="rId4" o:title=""/>
                            </v:shape>
                            <w:control r:id="rId91" w:name="DefaultOcxName116" w:shapeid="_x0000_i152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The t distribution cannot be used when finding a confidence interval for the population mean with a small sample whenever the sample comes from a symmetric population.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27" type="#_x0000_t75" style="width:20.25pt;height:18pt" o:ole="">
                              <v:imagedata r:id="rId8" o:title=""/>
                            </v:shape>
                            <w:control r:id="rId92" w:name="DefaultOcxName117" w:shapeid="_x0000_i152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The t distribution can be used when finding a confidence interval for the population mean with a small sample whenever the sample comes from a symmetric population.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93" w:name="DefaultOcxName118" w:shapeid="_x0000_i153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The p distribution can be used when finding a confidence interval for the population mean with a small sample whenever the sample comes from a symmetric population.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33" type="#_x0000_t75" style="width:20.25pt;height:18pt" o:ole="">
                              <v:imagedata r:id="rId4" o:title=""/>
                            </v:shape>
                            <w:control r:id="rId94" w:name="DefaultOcxName119" w:shapeid="_x0000_i153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The p distribution can be used when finding a confidence interval for the population mean with a small sample whenever the sample comes from a symmetric population.</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0" w:name="p2q11"/>
                        <w:bookmarkEnd w:id="10"/>
                        <w:r w:rsidRPr="00304CEB">
                          <w:rPr>
                            <w:rFonts w:ascii="Arial" w:eastAsia="Times New Roman" w:hAnsi="Arial" w:cs="Arial"/>
                            <w:b/>
                            <w:bCs/>
                            <w:color w:val="555555"/>
                            <w:sz w:val="20"/>
                            <w:szCs w:val="20"/>
                          </w:rPr>
                          <w:t>Question 31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The critical value of χ2 for a 2 x 2 table using a 0.05 significance level is 3.841. If the value of the χ2 statistic in Problem 8 had been 3.427, state your conclusion about the relationship between gender and colorblindness.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8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36" type="#_x0000_t75" style="width:20.25pt;height:18pt" o:ole="">
                              <v:imagedata r:id="rId4" o:title=""/>
                            </v:shape>
                            <w:control r:id="rId95" w:name="DefaultOcxName1201" w:shapeid="_x0000_i153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Do not 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not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39" type="#_x0000_t75" style="width:20.25pt;height:18pt" o:ole="">
                              <v:imagedata r:id="rId8" o:title=""/>
                            </v:shape>
                            <w:control r:id="rId96" w:name="DefaultOcxName1211" w:shapeid="_x0000_i153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Do not 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42" type="#_x0000_t75" style="width:20.25pt;height:18pt" o:ole="">
                              <v:imagedata r:id="rId4" o:title=""/>
                            </v:shape>
                            <w:control r:id="rId97" w:name="DefaultOcxName1221" w:shapeid="_x0000_i154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not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545" type="#_x0000_t75" style="width:20.25pt;height:18pt" o:ole="">
                              <v:imagedata r:id="rId4" o:title=""/>
                            </v:shape>
                            <w:control r:id="rId98" w:name="DefaultOcxName1231" w:shapeid="_x0000_i154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Reject 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There is sufficient evidence to support the claim that gender and colorblindness are related.</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1" w:name="p2q12"/>
                        <w:bookmarkEnd w:id="11"/>
                        <w:r w:rsidRPr="00304CEB">
                          <w:rPr>
                            <w:rFonts w:ascii="Arial" w:eastAsia="Times New Roman" w:hAnsi="Arial" w:cs="Arial"/>
                            <w:b/>
                            <w:bCs/>
                            <w:color w:val="555555"/>
                            <w:sz w:val="20"/>
                            <w:szCs w:val="20"/>
                          </w:rPr>
                          <w:lastRenderedPageBreak/>
                          <w:t>Question 32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2.5/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The following data were analyzed using one-way analysis of variance.</w:t>
                  </w:r>
                </w:p>
                <w:tbl>
                  <w:tblPr>
                    <w:tblW w:w="3000" w:type="dxa"/>
                    <w:tblCellSpacing w:w="7" w:type="dxa"/>
                    <w:tblCellMar>
                      <w:top w:w="15" w:type="dxa"/>
                      <w:left w:w="15" w:type="dxa"/>
                      <w:bottom w:w="15" w:type="dxa"/>
                      <w:right w:w="15" w:type="dxa"/>
                    </w:tblCellMar>
                    <w:tblLook w:val="04A0"/>
                  </w:tblPr>
                  <w:tblGrid>
                    <w:gridCol w:w="1003"/>
                    <w:gridCol w:w="995"/>
                    <w:gridCol w:w="1002"/>
                  </w:tblGrid>
                  <w:tr w:rsidR="00610C6B" w:rsidRPr="00304CEB" w:rsidTr="00AE5889">
                    <w:trPr>
                      <w:tblCellSpacing w:w="7" w:type="dxa"/>
                    </w:trPr>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u w:val="single"/>
                          </w:rPr>
                          <w:t>A</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u w:val="single"/>
                          </w:rPr>
                          <w:t>B</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u w:val="single"/>
                          </w:rPr>
                          <w:t>C</w:t>
                        </w:r>
                      </w:p>
                    </w:tc>
                  </w:tr>
                  <w:tr w:rsidR="00610C6B" w:rsidRPr="00304CEB" w:rsidTr="00AE5889">
                    <w:trPr>
                      <w:tblCellSpacing w:w="7" w:type="dxa"/>
                    </w:trPr>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34</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27</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19</w:t>
                        </w:r>
                      </w:p>
                    </w:tc>
                  </w:tr>
                  <w:tr w:rsidR="00610C6B" w:rsidRPr="00304CEB" w:rsidTr="00AE5889">
                    <w:trPr>
                      <w:tblCellSpacing w:w="7" w:type="dxa"/>
                    </w:trPr>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26</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23</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31</w:t>
                        </w:r>
                      </w:p>
                    </w:tc>
                  </w:tr>
                  <w:tr w:rsidR="00610C6B" w:rsidRPr="00304CEB" w:rsidTr="00AE5889">
                    <w:trPr>
                      <w:tblCellSpacing w:w="7" w:type="dxa"/>
                    </w:trPr>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31</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29</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22</w:t>
                        </w:r>
                      </w:p>
                    </w:tc>
                  </w:tr>
                  <w:tr w:rsidR="00610C6B" w:rsidRPr="00304CEB" w:rsidTr="00AE5889">
                    <w:trPr>
                      <w:tblCellSpacing w:w="7" w:type="dxa"/>
                    </w:trPr>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28</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21</w:t>
                        </w:r>
                      </w:p>
                    </w:tc>
                    <w:tc>
                      <w:tcPr>
                        <w:tcW w:w="0" w:type="auto"/>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22</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Which one of the following statements is correct?</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8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48" type="#_x0000_t75" style="width:20.25pt;height:18pt" o:ole="">
                              <v:imagedata r:id="rId4" o:title=""/>
                            </v:shape>
                            <w:control r:id="rId99" w:name="DefaultOcxName124" w:shapeid="_x0000_i154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The purpose of the analysis is to determine whether the groups A, B, and C are independent.</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51" type="#_x0000_t75" style="width:20.25pt;height:18pt" o:ole="">
                              <v:imagedata r:id="rId8" o:title=""/>
                            </v:shape>
                            <w:control r:id="rId100" w:name="DefaultOcxName125" w:shapeid="_x0000_i155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The purpose of the analysis is to test the hypothesis that the population means of the three groups are equal.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54" type="#_x0000_t75" style="width:20.25pt;height:18pt" o:ole="">
                              <v:imagedata r:id="rId4" o:title=""/>
                            </v:shape>
                            <w:control r:id="rId101" w:name="DefaultOcxName126" w:shapeid="_x0000_i155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The purpose of the analysis is to test the hypothesis that the population variances of the three groups are equal.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57" type="#_x0000_t75" style="width:20.25pt;height:18pt" o:ole="">
                              <v:imagedata r:id="rId4" o:title=""/>
                            </v:shape>
                            <w:control r:id="rId102" w:name="DefaultOcxName127" w:shapeid="_x0000_i155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The purpose of the analysis is to test the hypothesis that the sample means of the three groups are equal.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2" w:name="p2q13"/>
                        <w:bookmarkEnd w:id="12"/>
                        <w:r w:rsidRPr="00304CEB">
                          <w:rPr>
                            <w:rFonts w:ascii="Arial" w:eastAsia="Times New Roman" w:hAnsi="Arial" w:cs="Arial"/>
                            <w:b/>
                            <w:bCs/>
                            <w:color w:val="555555"/>
                            <w:sz w:val="20"/>
                            <w:szCs w:val="20"/>
                          </w:rPr>
                          <w:t>Question 33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The __________ test statistic is for the one-way analysis of variance.</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937"/>
                    <w:gridCol w:w="333"/>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60" type="#_x0000_t75" style="width:20.25pt;height:18pt" o:ole="">
                              <v:imagedata r:id="rId4" o:title=""/>
                            </v:shape>
                            <w:control r:id="rId103" w:name="DefaultOcxName128" w:shapeid="_x0000_i156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A. P-Value</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563" type="#_x0000_t75" style="width:20.25pt;height:18pt" o:ole="">
                              <v:imagedata r:id="rId8" o:title=""/>
                            </v:shape>
                            <w:control r:id="rId104" w:name="DefaultOcxName129" w:shapeid="_x0000_i156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05" w:name="DefaultOcxName130" w:shapeid="_x0000_i1566"/>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F</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69" type="#_x0000_t75" style="width:20.25pt;height:18pt" o:ole="">
                              <v:imagedata r:id="rId4" o:title=""/>
                            </v:shape>
                            <w:control r:id="rId106" w:name="DefaultOcxName131" w:shapeid="_x0000_i1569"/>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p</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3" w:name="p2q14"/>
                        <w:bookmarkEnd w:id="13"/>
                        <w:r w:rsidRPr="00304CEB">
                          <w:rPr>
                            <w:rFonts w:ascii="Arial" w:eastAsia="Times New Roman" w:hAnsi="Arial" w:cs="Arial"/>
                            <w:b/>
                            <w:bCs/>
                            <w:color w:val="555555"/>
                            <w:sz w:val="20"/>
                            <w:szCs w:val="20"/>
                          </w:rPr>
                          <w:lastRenderedPageBreak/>
                          <w:t>Question 34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One hundred people are selected at random and tested for colorblindness to determine whether gender and colorblindness are independent. The following counts were observed.</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8"/>
                    <w:gridCol w:w="1195"/>
                    <w:gridCol w:w="1628"/>
                    <w:gridCol w:w="628"/>
                  </w:tblGrid>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Not Colorblind</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b/>
                            <w:bCs/>
                            <w:sz w:val="24"/>
                            <w:szCs w:val="24"/>
                          </w:rPr>
                          <w:t>Total</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60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Female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40</w:t>
                        </w:r>
                      </w:p>
                    </w:tc>
                  </w:tr>
                  <w:tr w:rsidR="00610C6B" w:rsidRPr="00304CEB" w:rsidTr="00AE58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610C6B" w:rsidRPr="00304CEB" w:rsidRDefault="00610C6B" w:rsidP="00AE5889">
                        <w:pPr>
                          <w:spacing w:line="240" w:lineRule="auto"/>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100</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If gender and colorblindness are independent, find the expected values corresponding to the female combinations of gender and colorblindness.</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3"/>
                    <w:gridCol w:w="107"/>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72" type="#_x0000_t75" style="width:20.25pt;height:18pt" o:ole="">
                              <v:imagedata r:id="rId8" o:title=""/>
                            </v:shape>
                            <w:control r:id="rId107" w:name="DefaultOcxName1321" w:shapeid="_x0000_i157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Colorblind Female 4.8; Not Colorblind Female 55.2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75" type="#_x0000_t75" style="width:20.25pt;height:18pt" o:ole="">
                              <v:imagedata r:id="rId4" o:title=""/>
                            </v:shape>
                            <w:control r:id="rId108" w:name="DefaultOcxName1331" w:shapeid="_x0000_i157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Colorblind Female 3.2; Not Colorblind Female 36.8</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78" type="#_x0000_t75" style="width:20.25pt;height:18pt" o:ole="">
                              <v:imagedata r:id="rId4" o:title=""/>
                            </v:shape>
                            <w:control r:id="rId109" w:name="DefaultOcxName1341" w:shapeid="_x0000_i157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Colorblind Female 4.8; Not Colorblind Female 35.2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81" type="#_x0000_t75" style="width:20.25pt;height:18pt" o:ole="">
                              <v:imagedata r:id="rId4" o:title=""/>
                            </v:shape>
                            <w:control r:id="rId110" w:name="DefaultOcxName1351" w:shapeid="_x0000_i158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Colorblind Female 3.8; Not Colorblind Female 36.2</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4" w:name="p2q15"/>
                        <w:bookmarkEnd w:id="14"/>
                        <w:r w:rsidRPr="00304CEB">
                          <w:rPr>
                            <w:rFonts w:ascii="Arial" w:eastAsia="Times New Roman" w:hAnsi="Arial" w:cs="Arial"/>
                            <w:b/>
                            <w:bCs/>
                            <w:color w:val="555555"/>
                            <w:sz w:val="20"/>
                            <w:szCs w:val="20"/>
                          </w:rPr>
                          <w:t>Question 35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95% confidence interval for the mean of a normal population is found to be 15.6 &lt; µ &lt; 25.2. What is the margin of error?</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724"/>
                    <w:gridCol w:w="546"/>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84" type="#_x0000_t75" style="width:20.25pt;height:18pt" o:ole="">
                              <v:imagedata r:id="rId4" o:title=""/>
                            </v:shape>
                            <w:control r:id="rId111" w:name="DefaultOcxName1361" w:shapeid="_x0000_i158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3.9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587" type="#_x0000_t75" style="width:20.25pt;height:18pt" o:ole="">
                              <v:imagedata r:id="rId4" o:title=""/>
                            </v:shape>
                            <w:control r:id="rId112" w:name="DefaultOcxName1371" w:shapeid="_x0000_i158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4.8</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90" type="#_x0000_t75" style="width:20.25pt;height:18pt" o:ole="">
                              <v:imagedata r:id="rId4" o:title=""/>
                            </v:shape>
                            <w:control r:id="rId113" w:name="DefaultOcxName1381" w:shapeid="_x0000_i159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4.9</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593" type="#_x0000_t75" style="width:20.25pt;height:18pt" o:ole="">
                              <v:imagedata r:id="rId8" o:title=""/>
                            </v:shape>
                            <w:control r:id="rId114" w:name="DefaultOcxName1391" w:shapeid="_x0000_i1593"/>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3.7</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15" w:name="p2q16"/>
                  <w:bookmarkEnd w:id="15"/>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6" w:name="p2q17"/>
                        <w:bookmarkEnd w:id="16"/>
                        <w:r w:rsidRPr="00304CEB">
                          <w:rPr>
                            <w:rFonts w:ascii="Arial" w:eastAsia="Times New Roman" w:hAnsi="Arial" w:cs="Arial"/>
                            <w:b/>
                            <w:bCs/>
                            <w:color w:val="555555"/>
                            <w:sz w:val="20"/>
                            <w:szCs w:val="20"/>
                          </w:rPr>
                          <w:t>Question 37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golfer wished to find a ball that would travel more than 170 yards when hit with his 6-iron with a club head speed of 90 miles per hour. He had a golf equipment lab test a low compression ball by having a robot swing his club 12 times at the required speed. State the null and alternative hypotheses for this test.</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090"/>
                    <w:gridCol w:w="180"/>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08" type="#_x0000_t75" style="width:20.25pt;height:18pt" o:ole="">
                              <v:imagedata r:id="rId4" o:title=""/>
                            </v:shape>
                            <w:control r:id="rId115" w:name="DefaultOcxName1441" w:shapeid="_x0000_i160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&gt; 170;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 170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11" type="#_x0000_t75" style="width:20.25pt;height:18pt" o:ole="">
                              <v:imagedata r:id="rId8" o:title=""/>
                            </v:shape>
                            <w:control r:id="rId116" w:name="DefaultOcxName1451" w:shapeid="_x0000_i161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&lt; 170;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 170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17" w:name="DefaultOcxName1461" w:shapeid="_x0000_i161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 170;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170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17" type="#_x0000_t75" style="width:20.25pt;height:18pt" o:ole="">
                              <v:imagedata r:id="rId4" o:title=""/>
                            </v:shape>
                            <w:control r:id="rId118" w:name="DefaultOcxName1471" w:shapeid="_x0000_i161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 160;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160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610C6B" w:rsidP="00AE5889">
                  <w:pPr>
                    <w:spacing w:after="240" w:line="240" w:lineRule="auto"/>
                    <w:jc w:val="left"/>
                    <w:rPr>
                      <w:rFonts w:ascii="Times New Roman" w:eastAsia="Times New Roman" w:hAnsi="Times New Roman" w:cs="Times New Roman"/>
                      <w:sz w:val="24"/>
                      <w:szCs w:val="24"/>
                    </w:rPr>
                  </w:pPr>
                  <w:bookmarkStart w:id="17" w:name="p2q18"/>
                  <w:bookmarkEnd w:id="17"/>
                </w:p>
              </w:tc>
            </w:tr>
            <w:tr w:rsidR="00610C6B" w:rsidRPr="00304CEB" w:rsidTr="00AE588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8" w:name="p2q19"/>
                        <w:bookmarkEnd w:id="18"/>
                        <w:r w:rsidRPr="00304CEB">
                          <w:rPr>
                            <w:rFonts w:ascii="Arial" w:eastAsia="Times New Roman" w:hAnsi="Arial" w:cs="Arial"/>
                            <w:b/>
                            <w:bCs/>
                            <w:color w:val="555555"/>
                            <w:sz w:val="20"/>
                            <w:szCs w:val="20"/>
                          </w:rPr>
                          <w:t>Question 39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Which of the following statements is true?</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89"/>
                    <w:gridCol w:w="81"/>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32" type="#_x0000_t75" style="width:20.25pt;height:18pt" o:ole="">
                              <v:imagedata r:id="rId8" o:title=""/>
                            </v:shape>
                            <w:control r:id="rId119" w:name="DefaultOcxName152" w:shapeid="_x0000_i1632"/>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t>The t distribution can be used when finding a confidence interval for the population mean whenever the sample size is small.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635" type="#_x0000_t75" style="width:20.25pt;height:18pt" o:ole="">
                              <v:imagedata r:id="rId4" o:title=""/>
                            </v:shape>
                            <w:control r:id="rId120" w:name="DefaultOcxName153" w:shapeid="_x0000_i1635"/>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 The p distribution can be used when finding a confidence interval for the population mean whenever the sample size is small.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38" type="#_x0000_t75" style="width:20.25pt;height:18pt" o:ole="">
                              <v:imagedata r:id="rId4" o:title=""/>
                            </v:shape>
                            <w:control r:id="rId121" w:name="DefaultOcxName154" w:shapeid="_x0000_i1638"/>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 The t distribution cannot be used when finding a confidence interval for the population mean whenever the sample size is small.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41" type="#_x0000_t75" style="width:20.25pt;height:18pt" o:ole="">
                              <v:imagedata r:id="rId4" o:title=""/>
                            </v:shape>
                            <w:control r:id="rId122" w:name="DefaultOcxName155" w:shapeid="_x0000_i1641"/>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 The p distribution cannot be used when finding a confidence interval for the sample mean whenever the sample size is small.</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Default="00610C6B" w:rsidP="00AE5889"/>
                <w:p w:rsidR="00610C6B" w:rsidRDefault="00610C6B" w:rsidP="00AE5889"/>
                <w:p w:rsidR="00610C6B" w:rsidRDefault="00610C6B" w:rsidP="00AE5889"/>
                <w:p w:rsidR="00610C6B" w:rsidRDefault="00610C6B" w:rsidP="00AE5889"/>
                <w:tbl>
                  <w:tblPr>
                    <w:tblW w:w="5000" w:type="pct"/>
                    <w:tblCellSpacing w:w="15" w:type="dxa"/>
                    <w:tblCellMar>
                      <w:top w:w="15" w:type="dxa"/>
                      <w:left w:w="15" w:type="dxa"/>
                      <w:bottom w:w="15" w:type="dxa"/>
                      <w:right w:w="15" w:type="dxa"/>
                    </w:tblCellMar>
                    <w:tblLook w:val="04A0"/>
                  </w:tblPr>
                  <w:tblGrid>
                    <w:gridCol w:w="5049"/>
                    <w:gridCol w:w="4221"/>
                  </w:tblGrid>
                  <w:tr w:rsidR="00610C6B" w:rsidRPr="00304CEB" w:rsidTr="00AE5889">
                    <w:trPr>
                      <w:tblCellSpacing w:w="15" w:type="dxa"/>
                    </w:trPr>
                    <w:tc>
                      <w:tcPr>
                        <w:tcW w:w="0" w:type="auto"/>
                        <w:vAlign w:val="center"/>
                        <w:hideMark/>
                      </w:tcPr>
                      <w:p w:rsidR="00610C6B" w:rsidRPr="00304CEB" w:rsidRDefault="00610C6B" w:rsidP="00AE5889">
                        <w:pPr>
                          <w:spacing w:before="240" w:line="240" w:lineRule="auto"/>
                          <w:jc w:val="left"/>
                          <w:outlineLvl w:val="4"/>
                          <w:rPr>
                            <w:rFonts w:ascii="Arial" w:eastAsia="Times New Roman" w:hAnsi="Arial" w:cs="Arial"/>
                            <w:b/>
                            <w:bCs/>
                            <w:color w:val="555555"/>
                            <w:sz w:val="20"/>
                            <w:szCs w:val="20"/>
                          </w:rPr>
                        </w:pPr>
                        <w:bookmarkStart w:id="19" w:name="p2q20"/>
                        <w:bookmarkEnd w:id="19"/>
                        <w:r w:rsidRPr="00304CEB">
                          <w:rPr>
                            <w:rFonts w:ascii="Arial" w:eastAsia="Times New Roman" w:hAnsi="Arial" w:cs="Arial"/>
                            <w:b/>
                            <w:bCs/>
                            <w:color w:val="555555"/>
                            <w:sz w:val="20"/>
                            <w:szCs w:val="20"/>
                          </w:rPr>
                          <w:t>Question 40 of 40</w:t>
                        </w:r>
                      </w:p>
                    </w:tc>
                    <w:tc>
                      <w:tcPr>
                        <w:tcW w:w="0" w:type="auto"/>
                        <w:vAlign w:val="center"/>
                        <w:hideMark/>
                      </w:tcPr>
                      <w:p w:rsidR="00610C6B" w:rsidRPr="00304CEB" w:rsidRDefault="00610C6B" w:rsidP="00AE5889">
                        <w:pPr>
                          <w:spacing w:line="240" w:lineRule="auto"/>
                          <w:jc w:val="righ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0.0/ 2.5 Points</w:t>
                        </w:r>
                      </w:p>
                    </w:tc>
                  </w:tr>
                </w:tbl>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 golfer wished to find a ball that would travel more than 180 yards when hit with his 5-iron with a club speed of 90 miles per hour. He had a golf equipment lab test a low compression ball by having a robot swing his club 7 times at the required speed. State the null and alternative hypotheses for this test.</w:t>
                  </w:r>
                </w:p>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096"/>
                    <w:gridCol w:w="174"/>
                  </w:tblGrid>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44" type="#_x0000_t75" style="width:20.25pt;height:18pt" o:ole="">
                              <v:imagedata r:id="rId4" o:title=""/>
                            </v:shape>
                            <w:control r:id="rId123" w:name="DefaultOcxName156" w:shapeid="_x0000_i1644"/>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A.</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 180;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180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47" type="#_x0000_t75" style="width:20.25pt;height:18pt" o:ole="">
                              <v:imagedata r:id="rId4" o:title=""/>
                            </v:shape>
                            <w:control r:id="rId124" w:name="DefaultOcxName157" w:shapeid="_x0000_i1647"/>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B.</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&gt; 180;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180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object w:dxaOrig="1440" w:dyaOrig="1440">
                            <v:shape id="_x0000_i1650" type="#_x0000_t75" style="width:20.25pt;height:18pt" o:ole="">
                              <v:imagedata r:id="rId8" o:title=""/>
                            </v:shape>
                            <w:control r:id="rId125" w:name="DefaultOcxName158" w:shapeid="_x0000_i1650"/>
                          </w:object>
                        </w:r>
                        <w:r w:rsidR="00610C6B" w:rsidRPr="00304CEB">
                          <w:rPr>
                            <w:rFonts w:ascii="Times New Roman" w:eastAsia="Times New Roman" w:hAnsi="Times New Roman" w:cs="Times New Roman"/>
                            <w:sz w:val="24"/>
                            <w:szCs w:val="24"/>
                          </w:rPr>
                          <w:t> </w:t>
                        </w:r>
                      </w:p>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C.</w:t>
                        </w:r>
                      </w:p>
                      <w:p w:rsidR="00610C6B" w:rsidRPr="00304CEB" w:rsidRDefault="00610C6B" w:rsidP="00AE5889">
                        <w:pPr>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&lt; 180;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&gt; 180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r w:rsidR="00610C6B" w:rsidRPr="00304CEB" w:rsidTr="00AE5889">
                    <w:trPr>
                      <w:tblCellSpacing w:w="15" w:type="dxa"/>
                    </w:trPr>
                    <w:tc>
                      <w:tcPr>
                        <w:tcW w:w="0" w:type="auto"/>
                        <w:vAlign w:val="center"/>
                        <w:hideMark/>
                      </w:tcPr>
                      <w:p w:rsidR="00610C6B" w:rsidRPr="00304CEB" w:rsidRDefault="00B608D2"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lastRenderedPageBreak/>
                          <w:object w:dxaOrig="1440" w:dyaOrig="1440">
                            <v:shape id="_x0000_i1653" type="#_x0000_t75" style="width:20.25pt;height:18pt" o:ole="">
                              <v:imagedata r:id="rId4" o:title=""/>
                            </v:shape>
                            <w:control r:id="rId126" w:name="DefaultOcxName159" w:shapeid="_x0000_i1653"/>
                          </w:object>
                        </w:r>
                        <w:r w:rsidR="00610C6B" w:rsidRPr="00304CEB">
                          <w:rPr>
                            <w:rFonts w:ascii="Times New Roman" w:eastAsia="Times New Roman" w:hAnsi="Times New Roman" w:cs="Times New Roman"/>
                            <w:sz w:val="24"/>
                            <w:szCs w:val="24"/>
                          </w:rPr>
                          <w:t> </w:t>
                        </w:r>
                      </w:p>
                      <w:p w:rsidR="00610C6B" w:rsidRPr="00304CEB" w:rsidRDefault="00610C6B" w:rsidP="00AE5889">
                        <w:pPr>
                          <w:shd w:val="clear" w:color="auto" w:fill="009DCE"/>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D.</w:t>
                        </w:r>
                      </w:p>
                      <w:p w:rsidR="00610C6B" w:rsidRPr="00304CEB" w:rsidRDefault="00610C6B" w:rsidP="00AE5889">
                        <w:pPr>
                          <w:shd w:val="clear" w:color="auto" w:fill="009DCE"/>
                          <w:spacing w:before="100" w:beforeAutospacing="1" w:after="100" w:afterAutospacing="1"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H</w:t>
                        </w:r>
                        <w:r w:rsidRPr="00304CEB">
                          <w:rPr>
                            <w:rFonts w:ascii="Times New Roman" w:eastAsia="Times New Roman" w:hAnsi="Times New Roman" w:cs="Times New Roman"/>
                            <w:sz w:val="24"/>
                            <w:szCs w:val="24"/>
                            <w:vertAlign w:val="subscript"/>
                          </w:rPr>
                          <w:t>0</w:t>
                        </w:r>
                        <w:r w:rsidRPr="00304CEB">
                          <w:rPr>
                            <w:rFonts w:ascii="Times New Roman" w:eastAsia="Times New Roman" w:hAnsi="Times New Roman" w:cs="Times New Roman"/>
                            <w:sz w:val="24"/>
                            <w:szCs w:val="24"/>
                          </w:rPr>
                          <w:t>: µ = 180; H</w:t>
                        </w:r>
                        <w:r w:rsidRPr="00304CEB">
                          <w:rPr>
                            <w:rFonts w:ascii="Times New Roman" w:eastAsia="Times New Roman" w:hAnsi="Times New Roman" w:cs="Times New Roman"/>
                            <w:sz w:val="24"/>
                            <w:szCs w:val="24"/>
                            <w:vertAlign w:val="subscript"/>
                          </w:rPr>
                          <w:t>a</w:t>
                        </w:r>
                        <w:r w:rsidRPr="00304CEB">
                          <w:rPr>
                            <w:rFonts w:ascii="Times New Roman" w:eastAsia="Times New Roman" w:hAnsi="Times New Roman" w:cs="Times New Roman"/>
                            <w:sz w:val="24"/>
                            <w:szCs w:val="24"/>
                          </w:rPr>
                          <w:t>: µ &lt; 180</w:t>
                        </w:r>
                      </w:p>
                    </w:tc>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after="240"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610C6B">
      <w:pPr>
        <w:spacing w:line="240" w:lineRule="auto"/>
        <w:jc w:val="left"/>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3"/>
        <w:gridCol w:w="79"/>
        <w:gridCol w:w="158"/>
        <w:gridCol w:w="878"/>
        <w:gridCol w:w="157"/>
        <w:gridCol w:w="157"/>
        <w:gridCol w:w="157"/>
        <w:gridCol w:w="30"/>
        <w:gridCol w:w="1462"/>
      </w:tblGrid>
      <w:tr w:rsidR="00610C6B" w:rsidRPr="00304CEB" w:rsidTr="00504C5B">
        <w:trPr>
          <w:gridAfter w:val="2"/>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Arial" w:eastAsia="Times New Roman" w:hAnsi="Arial" w:cs="Arial"/>
                <w:color w:val="000000"/>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Arial" w:eastAsia="Times New Roman" w:hAnsi="Arial" w:cs="Arial"/>
                <w:color w:val="000000"/>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0"/>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r w:rsidRPr="00304CEB">
                    <w:rPr>
                      <w:rFonts w:ascii="Times New Roman" w:eastAsia="Times New Roman" w:hAnsi="Times New Roman" w:cs="Times New Roman"/>
                      <w:sz w:val="24"/>
                      <w:szCs w:val="24"/>
                    </w:rPr>
                    <w:t>            </w:t>
                  </w:r>
                </w:p>
              </w:tc>
            </w:tr>
          </w:tbl>
          <w:p w:rsidR="00610C6B" w:rsidRPr="00304CEB" w:rsidRDefault="00610C6B" w:rsidP="00AE5889">
            <w:pPr>
              <w:spacing w:line="240" w:lineRule="auto"/>
              <w:jc w:val="left"/>
              <w:rPr>
                <w:rFonts w:ascii="Arial" w:eastAsia="Times New Roman" w:hAnsi="Arial" w:cs="Arial"/>
                <w:color w:val="000000"/>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Arial" w:eastAsia="Times New Roman" w:hAnsi="Arial" w:cs="Arial"/>
                <w:color w:val="000000"/>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96"/>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Arial" w:eastAsia="Times New Roman" w:hAnsi="Arial" w:cs="Arial"/>
                <w:color w:val="000000"/>
                <w:sz w:val="20"/>
                <w:szCs w:val="20"/>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0"/>
            </w:tblGrid>
            <w:tr w:rsidR="00610C6B" w:rsidRPr="00304CEB" w:rsidTr="00AE5889">
              <w:trPr>
                <w:tblCellSpacing w:w="15" w:type="dxa"/>
              </w:trPr>
              <w:tc>
                <w:tcPr>
                  <w:tcW w:w="0" w:type="auto"/>
                  <w:vAlign w:val="center"/>
                  <w:hideMark/>
                </w:tcPr>
                <w:p w:rsidR="00610C6B" w:rsidRPr="00304CEB" w:rsidRDefault="00610C6B" w:rsidP="00AE5889">
                  <w:pPr>
                    <w:spacing w:line="240" w:lineRule="auto"/>
                    <w:jc w:val="left"/>
                    <w:rPr>
                      <w:rFonts w:ascii="Times New Roman" w:eastAsia="Times New Roman" w:hAnsi="Times New Roman" w:cs="Times New Roman"/>
                      <w:sz w:val="24"/>
                      <w:szCs w:val="24"/>
                    </w:rPr>
                  </w:pPr>
                </w:p>
              </w:tc>
            </w:tr>
          </w:tbl>
          <w:p w:rsidR="00610C6B" w:rsidRPr="00304CEB" w:rsidRDefault="00610C6B" w:rsidP="00AE5889">
            <w:pPr>
              <w:spacing w:line="240" w:lineRule="auto"/>
              <w:jc w:val="left"/>
              <w:rPr>
                <w:rFonts w:ascii="Arial" w:eastAsia="Times New Roman" w:hAnsi="Arial" w:cs="Arial"/>
                <w:color w:val="000000"/>
                <w:sz w:val="20"/>
                <w:szCs w:val="20"/>
              </w:rPr>
            </w:pPr>
          </w:p>
        </w:tc>
      </w:tr>
      <w:tr w:rsidR="00504C5B" w:rsidRPr="000943A3" w:rsidTr="00504C5B">
        <w:trPr>
          <w:gridBefore w:val="1"/>
          <w:tblCellSpacing w:w="15" w:type="dxa"/>
        </w:trPr>
        <w:tc>
          <w:tcPr>
            <w:tcW w:w="0" w:type="auto"/>
            <w:gridSpan w:val="7"/>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3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504C5B">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study of two types of weed killers was done on two identical weed plots. One weed killer killed 15% more weeds than the other. This difference was significant at the 0.05 level. What does this mean?</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504C5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66"/>
        <w:gridCol w:w="84"/>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03" type="#_x0000_t75" style="width:20.25pt;height:18pt" o:ole="">
                  <v:imagedata r:id="rId4" o:title=""/>
                </v:shape>
                <w:control r:id="rId127" w:name="DefaultOcxName81" w:shapeid="_x0000_i170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The improvement was due to the fact that there were more weeds in one study.</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02" type="#_x0000_t75" style="width:20.25pt;height:18pt" o:ole="">
                  <v:imagedata r:id="rId4" o:title=""/>
                </v:shape>
                <w:control r:id="rId128" w:name="DefaultOcxName91" w:shapeid="_x0000_i170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The probability that the difference was due to chance alone is greater than 0.05.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01" type="#_x0000_t75" style="width:20.25pt;height:18pt" o:ole="">
                  <v:imagedata r:id="rId4" o:title=""/>
                </v:shape>
                <w:control r:id="rId129" w:name="DefaultOcxName101" w:shapeid="_x0000_i170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The probability that one weed killer performed better by chance alone is less than 0.05.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00" type="#_x0000_t75" style="width:20.25pt;height:18pt" o:ole="">
                  <v:imagedata r:id="rId8" o:title=""/>
                </v:shape>
                <w:control r:id="rId130" w:name="DefaultOcxName111" w:shapeid="_x0000_i170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There is not enough information to make any conclusion.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610C6B" w:rsidRDefault="00610C6B"/>
    <w:tbl>
      <w:tblPr>
        <w:tblW w:w="5000" w:type="pct"/>
        <w:tblCellSpacing w:w="15" w:type="dxa"/>
        <w:tblCellMar>
          <w:top w:w="15" w:type="dxa"/>
          <w:left w:w="15" w:type="dxa"/>
          <w:bottom w:w="15" w:type="dxa"/>
          <w:right w:w="15" w:type="dxa"/>
        </w:tblCellMar>
        <w:tblLook w:val="04A0"/>
      </w:tblPr>
      <w:tblGrid>
        <w:gridCol w:w="4988"/>
        <w:gridCol w:w="44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5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504C5B">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Of 1308 people who came into a blood bank to give blood, 314 people had high blood pressure. Estimate the probability that the next person who comes in to give blood will have high blood pressure (to 3 decimal places).</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504C5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031"/>
        <w:gridCol w:w="419"/>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15" type="#_x0000_t75" style="width:20.25pt;height:18pt" o:ole="">
                  <v:imagedata r:id="rId4" o:title=""/>
                </v:shape>
                <w:control r:id="rId131" w:name="DefaultOcxName161" w:shapeid="_x0000_i171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0.250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14" type="#_x0000_t75" style="width:20.25pt;height:18pt" o:ole="">
                  <v:imagedata r:id="rId8" o:title=""/>
                </v:shape>
                <w:control r:id="rId132" w:name="DefaultOcxName171" w:shapeid="_x0000_i171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0.490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13" type="#_x0000_t75" style="width:20.25pt;height:18pt" o:ole="">
                  <v:imagedata r:id="rId4" o:title=""/>
                </v:shape>
                <w:control r:id="rId133" w:name="DefaultOcxName181" w:shapeid="_x0000_i171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0.240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12" type="#_x0000_t75" style="width:20.25pt;height:18pt" o:ole="">
                  <v:imagedata r:id="rId4" o:title=""/>
                </v:shape>
                <w:control r:id="rId134" w:name="DefaultOcxName191" w:shapeid="_x0000_i171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0.160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Default="00504C5B"/>
    <w:p w:rsidR="00610C6B" w:rsidRDefault="00610C6B"/>
    <w:p w:rsidR="00504C5B" w:rsidRPr="000943A3" w:rsidRDefault="00504C5B" w:rsidP="00504C5B">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t>A study of 600 college students taking Statistics 101 revealed that 54 students received the grade of A. Typically 10% of the class gets an A. The difference between this group of students and the expected value is not significant at the 0.05 level. What does this mean in this case?</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504C5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69"/>
        <w:gridCol w:w="81"/>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27" type="#_x0000_t75" style="width:20.25pt;height:18pt" o:ole="">
                  <v:imagedata r:id="rId8" o:title=""/>
                </v:shape>
                <w:control r:id="rId135" w:name="DefaultOcxName36" w:shapeid="_x0000_i172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The probability that the difference occurred due to chance is less than 0.05.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136" w:name="DefaultOcxName37" w:shapeid="_x0000_i172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The probability of getting an A is 10% and only 9% got an A in this study. The difference is less than 5% so it is not significant.</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25" type="#_x0000_t75" style="width:20.25pt;height:18pt" o:ole="">
                  <v:imagedata r:id="rId4" o:title=""/>
                </v:shape>
                <w:control r:id="rId137" w:name="DefaultOcxName38" w:shapeid="_x0000_i172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There is not enough information to make any conclusion.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38" w:name="DefaultOcxName39" w:shapeid="_x0000_i172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The probability that the difference occurred due to chance is more than 0.05.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610C6B" w:rsidRDefault="00610C6B"/>
    <w:tbl>
      <w:tblPr>
        <w:tblW w:w="5000" w:type="pct"/>
        <w:tblCellSpacing w:w="15" w:type="dxa"/>
        <w:tblCellMar>
          <w:top w:w="15" w:type="dxa"/>
          <w:left w:w="15" w:type="dxa"/>
          <w:bottom w:w="15" w:type="dxa"/>
          <w:right w:w="15" w:type="dxa"/>
        </w:tblCellMar>
        <w:tblLook w:val="04A0"/>
      </w:tblPr>
      <w:tblGrid>
        <w:gridCol w:w="9450"/>
      </w:tblGrid>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14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study of students taking Statistics 101 was done. Four hundred students who studied for more than 10 hours averaged a B. Two hundred students who studied for less than 10 hours averaged a C. This difference was significant at the 0.01 level. What does this mean?</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7"/>
              <w:gridCol w:w="83"/>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51" type="#_x0000_t75" style="width:20.25pt;height:18pt" o:ole="">
                        <v:imagedata r:id="rId4" o:title=""/>
                      </v:shape>
                      <w:control r:id="rId139" w:name="DefaultOcxName521" w:shapeid="_x0000_i175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The probability that the difference was due to chance alone is greater than 0.01.</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50" type="#_x0000_t75" style="width:20.25pt;height:18pt" o:ole="">
                        <v:imagedata r:id="rId4" o:title=""/>
                      </v:shape>
                      <w:control r:id="rId140" w:name="DefaultOcxName531" w:shapeid="_x0000_i175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There is less than a 0.01 chance that the first group’s grades were better by chance alone.</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49" type="#_x0000_t75" style="width:20.25pt;height:18pt" o:ole="">
                        <v:imagedata r:id="rId8" o:title=""/>
                      </v:shape>
                      <w:control r:id="rId141" w:name="DefaultOcxName541" w:shapeid="_x0000_i1749"/>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The improvement was due to the fact that more people studied.</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48" type="#_x0000_t75" style="width:20.25pt;height:18pt" o:ole="">
                        <v:imagedata r:id="rId4" o:title=""/>
                      </v:shape>
                      <w:control r:id="rId142" w:name="DefaultOcxName551" w:shapeid="_x0000_i1748"/>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There is not enough information to make any conclusion.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15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In a poll, respondents were asked whether they had ever been in a car accident. 220 respondents indicated that they had been in a car accident and 370 respondents said that they had not been in a car accident. If one of these respondents is randomly selected, what is the probability of getting someone who has been in a car accident? Round to the nearest thousandth.</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944"/>
              <w:gridCol w:w="41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47" type="#_x0000_t75" style="width:20.25pt;height:18pt" o:ole="">
                        <v:imagedata r:id="rId4" o:title=""/>
                      </v:shape>
                      <w:control r:id="rId143" w:name="DefaultOcxName561" w:shapeid="_x0000_i174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0.384</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46" type="#_x0000_t75" style="width:20.25pt;height:18pt" o:ole="">
                        <v:imagedata r:id="rId4" o:title=""/>
                      </v:shape>
                      <w:control r:id="rId144" w:name="DefaultOcxName571" w:shapeid="_x0000_i174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0.380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object w:dxaOrig="1440" w:dyaOrig="1440">
                      <v:shape id="_x0000_i1745" type="#_x0000_t75" style="width:20.25pt;height:18pt" o:ole="">
                        <v:imagedata r:id="rId4" o:title=""/>
                      </v:shape>
                      <w:control r:id="rId145" w:name="DefaultOcxName581" w:shapeid="_x0000_i174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0.373</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44" type="#_x0000_t75" style="width:20.25pt;height:18pt" o:ole="">
                        <v:imagedata r:id="rId8" o:title=""/>
                      </v:shape>
                      <w:control r:id="rId146" w:name="DefaultOcxName591" w:shapeid="_x0000_i174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0.370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bl>
    <w:p w:rsidR="00504C5B" w:rsidRDefault="00504C5B"/>
    <w:tbl>
      <w:tblPr>
        <w:tblW w:w="5000" w:type="pct"/>
        <w:tblCellSpacing w:w="15" w:type="dxa"/>
        <w:tblCellMar>
          <w:top w:w="15" w:type="dxa"/>
          <w:left w:w="15" w:type="dxa"/>
          <w:bottom w:w="15" w:type="dxa"/>
          <w:right w:w="15" w:type="dxa"/>
        </w:tblCellMar>
        <w:tblLook w:val="04A0"/>
      </w:tblPr>
      <w:tblGrid>
        <w:gridCol w:w="5147"/>
        <w:gridCol w:w="4303"/>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19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504C5B">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 xml:space="preserve">If you flip a coin three times, the possible outcomes are HHH, HHT, HTH, HTT, THH, THT, TTH, </w:t>
      </w:r>
      <w:proofErr w:type="gramStart"/>
      <w:r w:rsidRPr="000943A3">
        <w:rPr>
          <w:rFonts w:ascii="Times New Roman" w:eastAsia="Times New Roman" w:hAnsi="Times New Roman" w:cs="Times New Roman"/>
          <w:sz w:val="24"/>
          <w:szCs w:val="24"/>
        </w:rPr>
        <w:t>TTT</w:t>
      </w:r>
      <w:proofErr w:type="gramEnd"/>
      <w:r w:rsidRPr="000943A3">
        <w:rPr>
          <w:rFonts w:ascii="Times New Roman" w:eastAsia="Times New Roman" w:hAnsi="Times New Roman" w:cs="Times New Roman"/>
          <w:sz w:val="24"/>
          <w:szCs w:val="24"/>
        </w:rPr>
        <w:t>. What is the probability that at least two heads occur consecutively?</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504C5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899"/>
        <w:gridCol w:w="551"/>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63" type="#_x0000_t75" style="width:20.25pt;height:18pt" o:ole="">
                  <v:imagedata r:id="rId8" o:title=""/>
                </v:shape>
                <w:control r:id="rId147" w:name="DefaultOcxName72" w:shapeid="_x0000_i176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1/8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62" type="#_x0000_t75" style="width:20.25pt;height:18pt" o:ole="">
                  <v:imagedata r:id="rId4" o:title=""/>
                </v:shape>
                <w:control r:id="rId148" w:name="DefaultOcxName73" w:shapeid="_x0000_i176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3/8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61" type="#_x0000_t75" style="width:20.25pt;height:18pt" o:ole="">
                  <v:imagedata r:id="rId4" o:title=""/>
                </v:shape>
                <w:control r:id="rId149" w:name="DefaultOcxName74" w:shapeid="_x0000_i176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5/8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760" type="#_x0000_t75" style="width:20.25pt;height:18pt" o:ole="">
                  <v:imagedata r:id="rId4" o:title=""/>
                </v:shape>
                <w:control r:id="rId150" w:name="DefaultOcxName75" w:shapeid="_x0000_i176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6/8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Default="00504C5B"/>
    <w:tbl>
      <w:tblPr>
        <w:tblW w:w="5000" w:type="pct"/>
        <w:tblCellSpacing w:w="15" w:type="dxa"/>
        <w:tblCellMar>
          <w:top w:w="15" w:type="dxa"/>
          <w:left w:w="15" w:type="dxa"/>
          <w:bottom w:w="15" w:type="dxa"/>
          <w:right w:w="15" w:type="dxa"/>
        </w:tblCellMar>
        <w:tblLook w:val="04A0"/>
      </w:tblPr>
      <w:tblGrid>
        <w:gridCol w:w="9450"/>
      </w:tblGrid>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21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population proportion is to be estimated. Estimate the minimum sample size needed to achieve a margin of error E = 0.01with a 95% degree of confidence.</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988"/>
              <w:gridCol w:w="372"/>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23" type="#_x0000_t75" style="width:20.25pt;height:18pt" o:ole="">
                        <v:imagedata r:id="rId4" o:title=""/>
                      </v:shape>
                      <w:control r:id="rId151" w:name="DefaultOcxName80" w:shapeid="_x0000_i182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7,000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152" w:name="DefaultOcxName811" w:shapeid="_x0000_i182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8,000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21" type="#_x0000_t75" style="width:20.25pt;height:18pt" o:ole="">
                        <v:imagedata r:id="rId8" o:title=""/>
                      </v:shape>
                      <w:control r:id="rId153" w:name="DefaultOcxName82" w:shapeid="_x0000_i182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9,000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154" w:name="DefaultOcxName83" w:shapeid="_x0000_i182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10,000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22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 xml:space="preserve">Among a random sample of 150 employees of a particular company, the mean commute distance is 29.6 miles. This mean </w:t>
            </w:r>
            <w:proofErr w:type="gramStart"/>
            <w:r w:rsidRPr="000943A3">
              <w:rPr>
                <w:rFonts w:ascii="Times New Roman" w:eastAsia="Times New Roman" w:hAnsi="Times New Roman" w:cs="Times New Roman"/>
                <w:sz w:val="24"/>
                <w:szCs w:val="24"/>
              </w:rPr>
              <w:t>lies</w:t>
            </w:r>
            <w:proofErr w:type="gramEnd"/>
            <w:r w:rsidRPr="000943A3">
              <w:rPr>
                <w:rFonts w:ascii="Times New Roman" w:eastAsia="Times New Roman" w:hAnsi="Times New Roman" w:cs="Times New Roman"/>
                <w:sz w:val="24"/>
                <w:szCs w:val="24"/>
              </w:rPr>
              <w:t xml:space="preserve"> 1.2 standard deviations above the mean of the sampling distribution. If a second sample of 150 employees is selected, what is the probability that for the second sample, the mean commute distance will be less than 29.6 miles?</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988"/>
              <w:gridCol w:w="372"/>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155" w:name="DefaultOcxName84" w:shapeid="_x0000_i1819"/>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0.8849</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156" w:name="DefaultOcxName85" w:shapeid="_x0000_i1818"/>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0.5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157" w:name="DefaultOcxName86" w:shapeid="_x0000_i181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0.1131</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6" type="#_x0000_t75" style="width:20.25pt;height:18pt" o:ole="">
                        <v:imagedata r:id="rId8" o:title=""/>
                      </v:shape>
                      <w:control r:id="rId158" w:name="DefaultOcxName87" w:shapeid="_x0000_i181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0.1151</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lastRenderedPageBreak/>
                    <w:t>Question 23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2.5/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sample of 64 statistics students at a small college had a mean mathematics ACT score of 28 with a standard deviation of 4. Estimate the mean mathematics ACT score for all statistics students at this college. Give the 95% confidence interval.</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093"/>
              <w:gridCol w:w="267"/>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5" type="#_x0000_t75" style="width:20.25pt;height:18pt" o:ole="">
                        <v:imagedata r:id="rId4" o:title=""/>
                      </v:shape>
                      <w:control r:id="rId159" w:name="DefaultOcxName88" w:shapeid="_x0000_i181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28.0 to 30.0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4" type="#_x0000_t75" style="width:20.25pt;height:18pt" o:ole="">
                        <v:imagedata r:id="rId4" o:title=""/>
                      </v:shape>
                      <w:control r:id="rId160" w:name="DefaultOcxName89" w:shapeid="_x0000_i181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25.0 to 27.0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3" type="#_x0000_t75" style="width:20.25pt;height:18pt" o:ole="">
                        <v:imagedata r:id="rId4" o:title=""/>
                      </v:shape>
                      <w:control r:id="rId161" w:name="DefaultOcxName90" w:shapeid="_x0000_i181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29.0 to 31.0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2" type="#_x0000_t75" style="width:20.25pt;height:18pt" o:ole="">
                        <v:imagedata r:id="rId8" o:title=""/>
                      </v:shape>
                      <w:control r:id="rId162" w:name="DefaultOcxName911" w:shapeid="_x0000_i181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27.0 to 29.0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24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In a poll of 400 voters in a certain state, 61% said that they opposed a voter ID bill that might hinder some legitimate voters from voting. The margin of error in the poll was reported as 4 percentage points (with a 95% degree of confidence). Which statement is correct?</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79"/>
              <w:gridCol w:w="81"/>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1" type="#_x0000_t75" style="width:20.25pt;height:18pt" o:ole="">
                        <v:imagedata r:id="rId8" o:title=""/>
                      </v:shape>
                      <w:control r:id="rId163" w:name="DefaultOcxName92" w:shapeid="_x0000_i181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The reported margin of error is consistent with the sample size.</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10" type="#_x0000_t75" style="width:20.25pt;height:18pt" o:ole="">
                        <v:imagedata r:id="rId4" o:title=""/>
                      </v:shape>
                      <w:control r:id="rId164" w:name="DefaultOcxName93" w:shapeid="_x0000_i181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There is not enough information to determine whether the margin of error is consistent with the sample size.</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09" type="#_x0000_t75" style="width:20.25pt;height:18pt" o:ole="">
                        <v:imagedata r:id="rId4" o:title=""/>
                      </v:shape>
                      <w:control r:id="rId165" w:name="DefaultOcxName94" w:shapeid="_x0000_i1809"/>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The sample size is too small to achieve the stated margin of error.</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08" type="#_x0000_t75" style="width:20.25pt;height:18pt" o:ole="">
                        <v:imagedata r:id="rId4" o:title=""/>
                      </v:shape>
                      <w:control r:id="rId166" w:name="DefaultOcxName95" w:shapeid="_x0000_i1808"/>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For the given sample size, the margin of error should be smaller than stated.</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lastRenderedPageBreak/>
                    <w:t>Question 25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random sample of 30 households was selected from a particular neighborhood. The number of cars for each household is shown below. Estimate the mean number of cars per household for the population of households in this neighborhood. Give the 95% confidence interval.</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81400" cy="914400"/>
                  <wp:effectExtent l="19050" t="0" r="0" b="0"/>
                  <wp:docPr id="2" name="Picture 1" descr="https://study.ashworthcollege.edu/access/content/group/8ef8b2f7-197d-41de-a4c4-db81a717c013/v9/Images/Lesson%206%20Exam/MA260%20Lesson%206%20exam%20question%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ashworthcollege.edu/access/content/group/8ef8b2f7-197d-41de-a4c4-db81a717c013/v9/Images/Lesson%206%20Exam/MA260%20Lesson%206%20exam%20question%2023.JPG"/>
                          <pic:cNvPicPr>
                            <a:picLocks noChangeAspect="1" noChangeArrowheads="1"/>
                          </pic:cNvPicPr>
                        </pic:nvPicPr>
                        <pic:blipFill>
                          <a:blip r:embed="rId167"/>
                          <a:srcRect/>
                          <a:stretch>
                            <a:fillRect/>
                          </a:stretch>
                        </pic:blipFill>
                        <pic:spPr bwMode="auto">
                          <a:xfrm>
                            <a:off x="0" y="0"/>
                            <a:ext cx="3581400" cy="9144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093"/>
              <w:gridCol w:w="267"/>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168" w:name="DefaultOcxName96" w:shapeid="_x0000_i180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1.14 to 1.88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06" type="#_x0000_t75" style="width:20.25pt;height:18pt" o:ole="">
                        <v:imagedata r:id="rId4" o:title=""/>
                      </v:shape>
                      <w:control r:id="rId169" w:name="DefaultOcxName97" w:shapeid="_x0000_i180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1.12 to 1.88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05" type="#_x0000_t75" style="width:20.25pt;height:18pt" o:ole="">
                        <v:imagedata r:id="rId8" o:title=""/>
                      </v:shape>
                      <w:control r:id="rId170" w:name="DefaultOcxName98" w:shapeid="_x0000_i180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1.12 to 1.98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171" w:name="DefaultOcxName99" w:shapeid="_x0000_i180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1.14 to 1.98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bl>
    <w:p w:rsidR="00504C5B" w:rsidRDefault="00504C5B"/>
    <w:tbl>
      <w:tblPr>
        <w:tblW w:w="5000" w:type="pct"/>
        <w:tblCellSpacing w:w="15" w:type="dxa"/>
        <w:tblCellMar>
          <w:top w:w="15" w:type="dxa"/>
          <w:left w:w="15" w:type="dxa"/>
          <w:bottom w:w="15" w:type="dxa"/>
          <w:right w:w="15" w:type="dxa"/>
        </w:tblCellMar>
        <w:tblLook w:val="04A0"/>
      </w:tblPr>
      <w:tblGrid>
        <w:gridCol w:w="9450"/>
      </w:tblGrid>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29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Select the best estimate of the correlation coefficient for the data depicted in the scatter diagram.</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43150" cy="1552575"/>
                  <wp:effectExtent l="19050" t="0" r="0" b="0"/>
                  <wp:docPr id="3" name="Picture 3" descr="https://study.ashworthcollege.edu/access/content/group/8ef8b2f7-197d-41de-a4c4-db81a717c013/v9/Images/Lesson%206%20Exam/MA260%20Lesson%206%20exam%20question%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ashworthcollege.edu/access/content/group/8ef8b2f7-197d-41de-a4c4-db81a717c013/v9/Images/Lesson%206%20Exam/MA260%20Lesson%206%20exam%20question%2014.JPG"/>
                          <pic:cNvPicPr>
                            <a:picLocks noChangeAspect="1" noChangeArrowheads="1"/>
                          </pic:cNvPicPr>
                        </pic:nvPicPr>
                        <pic:blipFill>
                          <a:blip r:embed="rId172"/>
                          <a:srcRect/>
                          <a:stretch>
                            <a:fillRect/>
                          </a:stretch>
                        </pic:blipFill>
                        <pic:spPr bwMode="auto">
                          <a:xfrm>
                            <a:off x="0" y="0"/>
                            <a:ext cx="2343150" cy="15525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921"/>
              <w:gridCol w:w="439"/>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7" type="#_x0000_t75" style="width:20.25pt;height:18pt" o:ole="">
                        <v:imagedata r:id="rId4" o:title=""/>
                      </v:shape>
                      <w:control r:id="rId173" w:name="DefaultOcxName1121" w:shapeid="_x0000_i184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0.60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6" type="#_x0000_t75" style="width:20.25pt;height:18pt" o:ole="">
                        <v:imagedata r:id="rId8" o:title=""/>
                      </v:shape>
                      <w:control r:id="rId174" w:name="DefaultOcxName1131" w:shapeid="_x0000_i184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t>B. -0.97</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object w:dxaOrig="1440" w:dyaOrig="1440">
                      <v:shape id="_x0000_i1845" type="#_x0000_t75" style="width:20.25pt;height:18pt" o:ole="">
                        <v:imagedata r:id="rId4" o:title=""/>
                      </v:shape>
                      <w:control r:id="rId175" w:name="DefaultOcxName1141" w:shapeid="_x0000_i184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0.10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4" type="#_x0000_t75" style="width:20.25pt;height:18pt" o:ole="">
                        <v:imagedata r:id="rId4" o:title=""/>
                      </v:shape>
                      <w:control r:id="rId176" w:name="DefaultOcxName1151" w:shapeid="_x0000_i184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0.60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lastRenderedPageBreak/>
                    <w:t>Question 30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The scatter plot and best-fit line show the relation among the number of cars waiting by a school (y) and the amount of time after the end of classes (x) in arbitrary units. The correlation coefficient is -0.55. Determine the amount of variation in the number of cars not explained by the variation time after school.</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9350" cy="1590675"/>
                  <wp:effectExtent l="19050" t="0" r="0" b="0"/>
                  <wp:docPr id="4" name="Picture 4" descr="https://study.ashworthcollege.edu/access/content/group/8ef8b2f7-197d-41de-a4c4-db81a717c013/v9/Images/Lesson%206%20Exam/MA260%20Lesson%206%20exam%20question%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y.ashworthcollege.edu/access/content/group/8ef8b2f7-197d-41de-a4c4-db81a717c013/v9/Images/Lesson%206%20Exam/MA260%20Lesson%206%20exam%20question%206.JPG"/>
                          <pic:cNvPicPr>
                            <a:picLocks noChangeAspect="1" noChangeArrowheads="1"/>
                          </pic:cNvPicPr>
                        </pic:nvPicPr>
                        <pic:blipFill>
                          <a:blip r:embed="rId177"/>
                          <a:srcRect/>
                          <a:stretch>
                            <a:fillRect/>
                          </a:stretch>
                        </pic:blipFill>
                        <pic:spPr bwMode="auto">
                          <a:xfrm>
                            <a:off x="0" y="0"/>
                            <a:ext cx="2419350" cy="159067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898"/>
              <w:gridCol w:w="462"/>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3" type="#_x0000_t75" style="width:20.25pt;height:18pt" o:ole="">
                        <v:imagedata r:id="rId8" o:title=""/>
                      </v:shape>
                      <w:control r:id="rId178" w:name="DefaultOcxName1161" w:shapeid="_x0000_i184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55%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2" type="#_x0000_t75" style="width:20.25pt;height:18pt" o:ole="">
                        <v:imagedata r:id="rId4" o:title=""/>
                      </v:shape>
                      <w:control r:id="rId179" w:name="DefaultOcxName1171" w:shapeid="_x0000_i184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70%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1" type="#_x0000_t75" style="width:20.25pt;height:18pt" o:ole="">
                        <v:imagedata r:id="rId4" o:title=""/>
                      </v:shape>
                      <w:control r:id="rId180" w:name="DefaultOcxName1181" w:shapeid="_x0000_i184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30%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40" type="#_x0000_t75" style="width:20.25pt;height:18pt" o:ole="">
                        <v:imagedata r:id="rId4" o:title=""/>
                      </v:shape>
                      <w:control r:id="rId181" w:name="DefaultOcxName1191" w:shapeid="_x0000_i184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45%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bl>
    <w:p w:rsidR="00504C5B" w:rsidRDefault="00504C5B"/>
    <w:tbl>
      <w:tblPr>
        <w:tblW w:w="5000" w:type="pct"/>
        <w:tblCellSpacing w:w="15" w:type="dxa"/>
        <w:tblCellMar>
          <w:top w:w="15" w:type="dxa"/>
          <w:left w:w="15" w:type="dxa"/>
          <w:bottom w:w="15" w:type="dxa"/>
          <w:right w:w="15" w:type="dxa"/>
        </w:tblCellMar>
        <w:tblLook w:val="04A0"/>
      </w:tblPr>
      <w:tblGrid>
        <w:gridCol w:w="5147"/>
        <w:gridCol w:w="4303"/>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34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504C5B">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The graph shows a measure of fitness (y) and miles walked weekly. Identify the probable cause of the correlation.</w:t>
      </w:r>
    </w:p>
    <w:p w:rsidR="00504C5B" w:rsidRPr="000943A3" w:rsidRDefault="00504C5B" w:rsidP="00504C5B">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47825" cy="1028700"/>
            <wp:effectExtent l="19050" t="0" r="9525" b="0"/>
            <wp:docPr id="6" name="Picture 6" descr="https://study.ashworthcollege.edu/access/content/group/8ef8b2f7-197d-41de-a4c4-db81a717c013/v9/Images/Lesson%206%20Exam/MA260%20Lesson%206%20exam%20question%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y.ashworthcollege.edu/access/content/group/8ef8b2f7-197d-41de-a4c4-db81a717c013/v9/Images/Lesson%206%20Exam/MA260%20Lesson%206%20exam%20question%204.JPG"/>
                    <pic:cNvPicPr>
                      <a:picLocks noChangeAspect="1" noChangeArrowheads="1"/>
                    </pic:cNvPicPr>
                  </pic:nvPicPr>
                  <pic:blipFill>
                    <a:blip r:embed="rId182"/>
                    <a:srcRect/>
                    <a:stretch>
                      <a:fillRect/>
                    </a:stretch>
                  </pic:blipFill>
                  <pic:spPr bwMode="auto">
                    <a:xfrm>
                      <a:off x="0" y="0"/>
                      <a:ext cx="1647825" cy="10287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504C5B">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345"/>
        <w:gridCol w:w="105"/>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59" type="#_x0000_t75" style="width:20.25pt;height:18pt" o:ole="">
                  <v:imagedata r:id="rId4" o:title=""/>
                </v:shape>
                <w:control r:id="rId183" w:name="DefaultOcxName1322" w:shapeid="_x0000_i1859"/>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The correlation is coincidental.</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58" type="#_x0000_t75" style="width:20.25pt;height:18pt" o:ole="">
                  <v:imagedata r:id="rId4" o:title=""/>
                </v:shape>
                <w:control r:id="rId184" w:name="DefaultOcxName1332" w:shapeid="_x0000_i1858"/>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There is a common underlying cause of the correlation.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57" type="#_x0000_t75" style="width:20.25pt;height:18pt" o:ole="">
                  <v:imagedata r:id="rId4" o:title=""/>
                </v:shape>
                <w:control r:id="rId185" w:name="DefaultOcxName1342" w:shapeid="_x0000_i185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There is no correlation between the variables.</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856" type="#_x0000_t75" style="width:20.25pt;height:18pt" o:ole="">
                  <v:imagedata r:id="rId8" o:title=""/>
                </v:shape>
                <w:control r:id="rId186" w:name="DefaultOcxName1352" w:shapeid="_x0000_i185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Walking is a direct cause of the fitness.</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Default="00504C5B"/>
    <w:tbl>
      <w:tblPr>
        <w:tblW w:w="5000" w:type="pct"/>
        <w:tblCellSpacing w:w="15" w:type="dxa"/>
        <w:tblCellMar>
          <w:top w:w="15" w:type="dxa"/>
          <w:left w:w="15" w:type="dxa"/>
          <w:bottom w:w="15" w:type="dxa"/>
          <w:right w:w="15" w:type="dxa"/>
        </w:tblCellMar>
        <w:tblLook w:val="04A0"/>
      </w:tblPr>
      <w:tblGrid>
        <w:gridCol w:w="9450"/>
      </w:tblGrid>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36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Monthly incomes of employees at a particular company have a mean of $5954. The distribution of sample means for samples of size 70 is normal with a mean of $5954 and a standard deviation of $259. Suppose you take a sample of size 70 employees from the company and find that their mean monthly income is $5747. How many standard deviations is the sample mean from the mean of the sampling distribution?</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36"/>
              <w:gridCol w:w="124"/>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9" type="#_x0000_t75" style="width:20.25pt;height:18pt" o:ole="">
                        <v:imagedata r:id="rId4" o:title=""/>
                      </v:shape>
                      <w:control r:id="rId187" w:name="DefaultOcxName1401" w:shapeid="_x0000_i1919"/>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0.8 standard deviations above the mean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188" w:name="DefaultOcxName1411" w:shapeid="_x0000_i1918"/>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0.8 standard deviations below the mean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7" type="#_x0000_t75" style="width:20.25pt;height:18pt" o:ole="">
                        <v:imagedata r:id="rId4" o:title=""/>
                      </v:shape>
                      <w:control r:id="rId189" w:name="DefaultOcxName1421" w:shapeid="_x0000_i191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7.3 standard deviations below the mean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6" type="#_x0000_t75" style="width:20.25pt;height:18pt" o:ole="">
                        <v:imagedata r:id="rId8" o:title=""/>
                      </v:shape>
                      <w:control r:id="rId190" w:name="DefaultOcxName1431" w:shapeid="_x0000_i191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207 standard deviations below the mean</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37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researcher wishes to estimate the proportion of college students who cheat on exams. A poll of 560 college students showed that 27% of them had, or intended to, cheat on examinations. Find the 95% confidence interval.</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47"/>
              <w:gridCol w:w="213"/>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5" type="#_x0000_t75" style="width:20.25pt;height:18pt" o:ole="">
                        <v:imagedata r:id="rId8" o:title=""/>
                      </v:shape>
                      <w:control r:id="rId191" w:name="DefaultOcxName1442" w:shapeid="_x0000_i191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t>A. 0.2323 to 0.3075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object w:dxaOrig="1440" w:dyaOrig="1440">
                      <v:shape id="_x0000_i1914" type="#_x0000_t75" style="width:20.25pt;height:18pt" o:ole="">
                        <v:imagedata r:id="rId4" o:title=""/>
                      </v:shape>
                      <w:control r:id="rId192" w:name="DefaultOcxName1452" w:shapeid="_x0000_i191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0.2325 to 0.3075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193" w:name="DefaultOcxName1462" w:shapeid="_x0000_i191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0.2325 to 0.3185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2" type="#_x0000_t75" style="width:20.25pt;height:18pt" o:ole="">
                        <v:imagedata r:id="rId4" o:title=""/>
                      </v:shape>
                      <w:control r:id="rId194" w:name="DefaultOcxName1472" w:shapeid="_x0000_i191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0.2323 to 0.3185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lastRenderedPageBreak/>
                    <w:t>Question 38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The scatter plot and best-fit line show the relation among the number of cars waiting by a school (y) and the amount of time after the end of classes (x) in arbitrary units. The correlation coefficient is -0.55. Use the line of best fit to predict the number of cars at time 4 after the end of classes.</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95525" cy="1419225"/>
                  <wp:effectExtent l="19050" t="0" r="9525" b="0"/>
                  <wp:docPr id="8" name="Picture 8" descr="https://study.ashworthcollege.edu/access/content/group/8ef8b2f7-197d-41de-a4c4-db81a717c013/v9/Images/Lesson%206%20Exam/MA260%20Lesson%206%20exam%20question%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y.ashworthcollege.edu/access/content/group/8ef8b2f7-197d-41de-a4c4-db81a717c013/v9/Images/Lesson%206%20Exam/MA260%20Lesson%206%20exam%20question%2013.JPG"/>
                          <pic:cNvPicPr>
                            <a:picLocks noChangeAspect="1" noChangeArrowheads="1"/>
                          </pic:cNvPicPr>
                        </pic:nvPicPr>
                        <pic:blipFill>
                          <a:blip r:embed="rId195"/>
                          <a:srcRect/>
                          <a:stretch>
                            <a:fillRect/>
                          </a:stretch>
                        </pic:blipFill>
                        <pic:spPr bwMode="auto">
                          <a:xfrm>
                            <a:off x="0" y="0"/>
                            <a:ext cx="2295525" cy="1419225"/>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809"/>
              <w:gridCol w:w="551"/>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1" type="#_x0000_t75" style="width:20.25pt;height:18pt" o:ole="">
                        <v:imagedata r:id="rId4" o:title=""/>
                      </v:shape>
                      <w:control r:id="rId196" w:name="DefaultOcxName148" w:shapeid="_x0000_i1911"/>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7.0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10" type="#_x0000_t75" style="width:20.25pt;height:18pt" o:ole="">
                        <v:imagedata r:id="rId8" o:title=""/>
                      </v:shape>
                      <w:control r:id="rId197" w:name="DefaultOcxName149" w:shapeid="_x0000_i191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6.0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9" type="#_x0000_t75" style="width:20.25pt;height:18pt" o:ole="">
                        <v:imagedata r:id="rId4" o:title=""/>
                      </v:shape>
                      <w:control r:id="rId198" w:name="DefaultOcxName150" w:shapeid="_x0000_i1909"/>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8.0</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8" type="#_x0000_t75" style="width:20.25pt;height:18pt" o:ole="">
                        <v:imagedata r:id="rId4" o:title=""/>
                      </v:shape>
                      <w:control r:id="rId199" w:name="DefaultOcxName151" w:shapeid="_x0000_i1908"/>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3.5</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t>Question 39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The scatter plot and best-fit line show the relation among the data for the price of a stock (y) and employment (x) in arbitrary units. The correlation coefficient is 0.8. Predict the stock price for an employment value of 6.</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38375" cy="1428750"/>
                  <wp:effectExtent l="19050" t="0" r="9525" b="0"/>
                  <wp:docPr id="9" name="Picture 9" descr="https://study.ashworthcollege.edu/access/content/group/8ef8b2f7-197d-41de-a4c4-db81a717c013/v9/Images/Lesson%206%20Exam/MA260%20Lesson%206%20exam%20question%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y.ashworthcollege.edu/access/content/group/8ef8b2f7-197d-41de-a4c4-db81a717c013/v9/Images/Lesson%206%20Exam/MA260%20Lesson%206%20exam%20question%207.JPG"/>
                          <pic:cNvPicPr>
                            <a:picLocks noChangeAspect="1" noChangeArrowheads="1"/>
                          </pic:cNvPicPr>
                        </pic:nvPicPr>
                        <pic:blipFill>
                          <a:blip r:embed="rId200"/>
                          <a:srcRect/>
                          <a:stretch>
                            <a:fillRect/>
                          </a:stretch>
                        </pic:blipFill>
                        <pic:spPr bwMode="auto">
                          <a:xfrm>
                            <a:off x="0" y="0"/>
                            <a:ext cx="2238375" cy="142875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12"/>
              <w:gridCol w:w="148"/>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7" type="#_x0000_t75" style="width:20.25pt;height:18pt" o:ole="">
                        <v:imagedata r:id="rId4" o:title=""/>
                      </v:shape>
                      <w:control r:id="rId201" w:name="DefaultOcxName1521" w:shapeid="_x0000_i1907"/>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 8.8</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6" type="#_x0000_t75" style="width:20.25pt;height:18pt" o:ole="">
                        <v:imagedata r:id="rId4" o:title=""/>
                      </v:shape>
                      <w:control r:id="rId202" w:name="DefaultOcxName1531" w:shapeid="_x0000_i1906"/>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 6.2</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5" type="#_x0000_t75" style="width:20.25pt;height:18pt" o:ole="">
                        <v:imagedata r:id="rId8" o:title=""/>
                      </v:shape>
                      <w:control r:id="rId203" w:name="DefaultOcxName1541" w:shapeid="_x0000_i1905"/>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 8.2</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4" type="#_x0000_t75" style="width:20.25pt;height:18pt" o:ole="">
                        <v:imagedata r:id="rId4" o:title=""/>
                      </v:shape>
                      <w:control r:id="rId204" w:name="DefaultOcxName1551" w:shapeid="_x0000_i1904"/>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 None of the values are correct</w:t>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5098"/>
              <w:gridCol w:w="4262"/>
            </w:tblGrid>
            <w:tr w:rsidR="00504C5B" w:rsidRPr="000943A3" w:rsidTr="008B6EEF">
              <w:trPr>
                <w:tblCellSpacing w:w="15" w:type="dxa"/>
              </w:trPr>
              <w:tc>
                <w:tcPr>
                  <w:tcW w:w="0" w:type="auto"/>
                  <w:vAlign w:val="center"/>
                  <w:hideMark/>
                </w:tcPr>
                <w:p w:rsidR="00504C5B" w:rsidRPr="000943A3" w:rsidRDefault="00504C5B" w:rsidP="008B6EEF">
                  <w:pPr>
                    <w:spacing w:before="240" w:line="240" w:lineRule="auto"/>
                    <w:jc w:val="left"/>
                    <w:outlineLvl w:val="4"/>
                    <w:rPr>
                      <w:rFonts w:ascii="Arial" w:eastAsia="Times New Roman" w:hAnsi="Arial" w:cs="Arial"/>
                      <w:b/>
                      <w:bCs/>
                      <w:color w:val="555555"/>
                      <w:sz w:val="20"/>
                      <w:szCs w:val="20"/>
                    </w:rPr>
                  </w:pPr>
                  <w:r w:rsidRPr="000943A3">
                    <w:rPr>
                      <w:rFonts w:ascii="Arial" w:eastAsia="Times New Roman" w:hAnsi="Arial" w:cs="Arial"/>
                      <w:b/>
                      <w:bCs/>
                      <w:color w:val="555555"/>
                      <w:sz w:val="20"/>
                      <w:szCs w:val="20"/>
                    </w:rPr>
                    <w:lastRenderedPageBreak/>
                    <w:t>Question 40 of 40</w:t>
                  </w:r>
                </w:p>
              </w:tc>
              <w:tc>
                <w:tcPr>
                  <w:tcW w:w="0" w:type="auto"/>
                  <w:vAlign w:val="center"/>
                  <w:hideMark/>
                </w:tcPr>
                <w:p w:rsidR="00504C5B" w:rsidRPr="000943A3" w:rsidRDefault="00504C5B" w:rsidP="008B6EEF">
                  <w:pPr>
                    <w:spacing w:line="240" w:lineRule="auto"/>
                    <w:jc w:val="righ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0.0/ 2.5 Points</w:t>
                  </w:r>
                </w:p>
              </w:tc>
            </w:tr>
          </w:tbl>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Which graph has two groups of data, correlations within each group, but no correlation among all the data?</w:t>
            </w:r>
          </w:p>
          <w:tbl>
            <w:tblPr>
              <w:tblW w:w="0" w:type="auto"/>
              <w:tblCellSpacing w:w="15" w:type="dxa"/>
              <w:tblCellMar>
                <w:top w:w="15" w:type="dxa"/>
                <w:left w:w="15" w:type="dxa"/>
                <w:bottom w:w="15" w:type="dxa"/>
                <w:right w:w="15" w:type="dxa"/>
              </w:tblCellMar>
              <w:tblLook w:val="04A0"/>
            </w:tblPr>
            <w:tblGrid>
              <w:gridCol w:w="96"/>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line="240" w:lineRule="auto"/>
              <w:jc w:val="lef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203"/>
              <w:gridCol w:w="157"/>
            </w:tblGrid>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3" type="#_x0000_t75" style="width:20.25pt;height:18pt" o:ole="">
                        <v:imagedata r:id="rId8" o:title=""/>
                      </v:shape>
                      <w:control r:id="rId205" w:name="DefaultOcxName1561" w:shapeid="_x0000_i1903"/>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A.</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0225" cy="1019175"/>
                        <wp:effectExtent l="19050" t="0" r="9525" b="0"/>
                        <wp:docPr id="10" name="Picture 10" descr="https://study.ashworthcollege.edu/access/content/group/8ef8b2f7-197d-41de-a4c4-db81a717c013/v9/Images/Lesson%206%20Exam/MA260%20Lesson%206%20exam%20question%203%20_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y.ashworthcollege.edu/access/content/group/8ef8b2f7-197d-41de-a4c4-db81a717c013/v9/Images/Lesson%206%20Exam/MA260%20Lesson%206%20exam%20question%203%20_A_.JPG"/>
                                <pic:cNvPicPr>
                                  <a:picLocks noChangeAspect="1" noChangeArrowheads="1"/>
                                </pic:cNvPicPr>
                              </pic:nvPicPr>
                              <pic:blipFill>
                                <a:blip r:embed="rId206"/>
                                <a:srcRect/>
                                <a:stretch>
                                  <a:fillRect/>
                                </a:stretch>
                              </pic:blipFill>
                              <pic:spPr bwMode="auto">
                                <a:xfrm>
                                  <a:off x="0" y="0"/>
                                  <a:ext cx="1800225" cy="1019175"/>
                                </a:xfrm>
                                <a:prstGeom prst="rect">
                                  <a:avLst/>
                                </a:prstGeom>
                                <a:noFill/>
                                <a:ln w="9525">
                                  <a:noFill/>
                                  <a:miter lim="800000"/>
                                  <a:headEnd/>
                                  <a:tailEnd/>
                                </a:ln>
                              </pic:spPr>
                            </pic:pic>
                          </a:graphicData>
                        </a:graphic>
                      </wp:inline>
                    </w:drawing>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2" type="#_x0000_t75" style="width:20.25pt;height:18pt" o:ole="">
                        <v:imagedata r:id="rId4" o:title=""/>
                      </v:shape>
                      <w:control r:id="rId207" w:name="DefaultOcxName1571" w:shapeid="_x0000_i1902"/>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B.</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9275" cy="990600"/>
                        <wp:effectExtent l="19050" t="0" r="9525" b="0"/>
                        <wp:docPr id="11" name="Picture 11" descr="https://study.ashworthcollege.edu/access/content/group/8ef8b2f7-197d-41de-a4c4-db81a717c013/v9/Images/Lesson%206%20Exam/MA260%20Lesson%206%20exam%20question%203%20_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y.ashworthcollege.edu/access/content/group/8ef8b2f7-197d-41de-a4c4-db81a717c013/v9/Images/Lesson%206%20Exam/MA260%20Lesson%206%20exam%20question%203%20_B_.JPG"/>
                                <pic:cNvPicPr>
                                  <a:picLocks noChangeAspect="1" noChangeArrowheads="1"/>
                                </pic:cNvPicPr>
                              </pic:nvPicPr>
                              <pic:blipFill>
                                <a:blip r:embed="rId208"/>
                                <a:srcRect/>
                                <a:stretch>
                                  <a:fillRect/>
                                </a:stretch>
                              </pic:blipFill>
                              <pic:spPr bwMode="auto">
                                <a:xfrm>
                                  <a:off x="0" y="0"/>
                                  <a:ext cx="1819275" cy="990600"/>
                                </a:xfrm>
                                <a:prstGeom prst="rect">
                                  <a:avLst/>
                                </a:prstGeom>
                                <a:noFill/>
                                <a:ln w="9525">
                                  <a:noFill/>
                                  <a:miter lim="800000"/>
                                  <a:headEnd/>
                                  <a:tailEnd/>
                                </a:ln>
                              </pic:spPr>
                            </pic:pic>
                          </a:graphicData>
                        </a:graphic>
                      </wp:inline>
                    </w:drawing>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lastRenderedPageBreak/>
                    <w:object w:dxaOrig="1440" w:dyaOrig="1440">
                      <v:shape id="_x0000_i1901" type="#_x0000_t75" style="width:20.25pt;height:18pt" o:ole="">
                        <v:imagedata r:id="rId4" o:title=""/>
                      </v:shape>
                      <w:control r:id="rId209" w:name="DefaultOcxName1581" w:shapeid="_x0000_i1901"/>
                    </w:object>
                  </w:r>
                  <w:r w:rsidRPr="000943A3">
                    <w:rPr>
                      <w:rFonts w:ascii="Times New Roman" w:eastAsia="Times New Roman" w:hAnsi="Times New Roman" w:cs="Times New Roman"/>
                      <w:sz w:val="24"/>
                      <w:szCs w:val="24"/>
                    </w:rPr>
                    <w:t> </w:t>
                  </w:r>
                </w:p>
                <w:p w:rsidR="00504C5B" w:rsidRPr="000943A3" w:rsidRDefault="00504C5B" w:rsidP="008B6EEF">
                  <w:pPr>
                    <w:shd w:val="clear" w:color="auto" w:fill="009DCE"/>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C.</w:t>
                  </w:r>
                </w:p>
                <w:p w:rsidR="00504C5B" w:rsidRPr="000943A3" w:rsidRDefault="00504C5B" w:rsidP="008B6EEF">
                  <w:pPr>
                    <w:shd w:val="clear" w:color="auto" w:fill="009DCE"/>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0225" cy="990600"/>
                        <wp:effectExtent l="19050" t="0" r="9525" b="0"/>
                        <wp:docPr id="12" name="Picture 12" descr="https://study.ashworthcollege.edu/access/content/group/8ef8b2f7-197d-41de-a4c4-db81a717c013/v9/Images/Lesson%206%20Exam/MA260%20Lesson%206%20exam%20question%203%20_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y.ashworthcollege.edu/access/content/group/8ef8b2f7-197d-41de-a4c4-db81a717c013/v9/Images/Lesson%206%20Exam/MA260%20Lesson%206%20exam%20question%203%20_C_.JPG"/>
                                <pic:cNvPicPr>
                                  <a:picLocks noChangeAspect="1" noChangeArrowheads="1"/>
                                </pic:cNvPicPr>
                              </pic:nvPicPr>
                              <pic:blipFill>
                                <a:blip r:embed="rId210"/>
                                <a:srcRect/>
                                <a:stretch>
                                  <a:fillRect/>
                                </a:stretch>
                              </pic:blipFill>
                              <pic:spPr bwMode="auto">
                                <a:xfrm>
                                  <a:off x="0" y="0"/>
                                  <a:ext cx="1800225" cy="990600"/>
                                </a:xfrm>
                                <a:prstGeom prst="rect">
                                  <a:avLst/>
                                </a:prstGeom>
                                <a:noFill/>
                                <a:ln w="9525">
                                  <a:noFill/>
                                  <a:miter lim="800000"/>
                                  <a:headEnd/>
                                  <a:tailEnd/>
                                </a:ln>
                              </pic:spPr>
                            </pic:pic>
                          </a:graphicData>
                        </a:graphic>
                      </wp:inline>
                    </w:drawing>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r w:rsidR="00504C5B" w:rsidRPr="000943A3" w:rsidTr="008B6EEF">
              <w:trPr>
                <w:tblCellSpacing w:w="15" w:type="dxa"/>
              </w:trPr>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11" w:name="DefaultOcxName1591" w:shapeid="_x0000_i1900"/>
                    </w:object>
                  </w:r>
                  <w:r w:rsidRPr="000943A3">
                    <w:rPr>
                      <w:rFonts w:ascii="Times New Roman" w:eastAsia="Times New Roman" w:hAnsi="Times New Roman" w:cs="Times New Roman"/>
                      <w:sz w:val="24"/>
                      <w:szCs w:val="24"/>
                    </w:rPr>
                    <w:t> </w:t>
                  </w:r>
                </w:p>
                <w:p w:rsidR="00504C5B" w:rsidRPr="000943A3" w:rsidRDefault="00504C5B" w:rsidP="008B6EEF">
                  <w:pPr>
                    <w:spacing w:line="240" w:lineRule="auto"/>
                    <w:jc w:val="left"/>
                    <w:rPr>
                      <w:rFonts w:ascii="Times New Roman" w:eastAsia="Times New Roman" w:hAnsi="Times New Roman" w:cs="Times New Roman"/>
                      <w:sz w:val="24"/>
                      <w:szCs w:val="24"/>
                    </w:rPr>
                  </w:pPr>
                  <w:r w:rsidRPr="000943A3">
                    <w:rPr>
                      <w:rFonts w:ascii="Times New Roman" w:eastAsia="Times New Roman" w:hAnsi="Times New Roman" w:cs="Times New Roman"/>
                      <w:sz w:val="24"/>
                      <w:szCs w:val="24"/>
                    </w:rPr>
                    <w:t>D.</w:t>
                  </w:r>
                </w:p>
                <w:p w:rsidR="00504C5B" w:rsidRPr="000943A3" w:rsidRDefault="00504C5B" w:rsidP="008B6EEF">
                  <w:pPr>
                    <w:spacing w:before="100" w:beforeAutospacing="1" w:after="100" w:afterAutospacing="1"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0700" cy="952500"/>
                        <wp:effectExtent l="19050" t="0" r="0" b="0"/>
                        <wp:docPr id="13" name="Picture 13" descr="https://study.ashworthcollege.edu/access/content/group/8ef8b2f7-197d-41de-a4c4-db81a717c013/v9/Images/Lesson%206%20Exam/MA260%20Lesson%206%20exam%20question%203%20_D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y.ashworthcollege.edu/access/content/group/8ef8b2f7-197d-41de-a4c4-db81a717c013/v9/Images/Lesson%206%20Exam/MA260%20Lesson%206%20exam%20question%203%20_D_.JPG"/>
                                <pic:cNvPicPr>
                                  <a:picLocks noChangeAspect="1" noChangeArrowheads="1"/>
                                </pic:cNvPicPr>
                              </pic:nvPicPr>
                              <pic:blipFill>
                                <a:blip r:embed="rId212"/>
                                <a:srcRect/>
                                <a:stretch>
                                  <a:fillRect/>
                                </a:stretch>
                              </pic:blipFill>
                              <pic:spPr bwMode="auto">
                                <a:xfrm>
                                  <a:off x="0" y="0"/>
                                  <a:ext cx="1790700" cy="952500"/>
                                </a:xfrm>
                                <a:prstGeom prst="rect">
                                  <a:avLst/>
                                </a:prstGeom>
                                <a:noFill/>
                                <a:ln w="9525">
                                  <a:noFill/>
                                  <a:miter lim="800000"/>
                                  <a:headEnd/>
                                  <a:tailEnd/>
                                </a:ln>
                              </pic:spPr>
                            </pic:pic>
                          </a:graphicData>
                        </a:graphic>
                      </wp:inline>
                    </w:drawing>
                  </w:r>
                </w:p>
              </w:tc>
              <w:tc>
                <w:tcPr>
                  <w:tcW w:w="0" w:type="auto"/>
                  <w:vAlign w:val="center"/>
                  <w:hideMark/>
                </w:tcPr>
                <w:p w:rsidR="00504C5B" w:rsidRPr="000943A3" w:rsidRDefault="00504C5B" w:rsidP="008B6EEF">
                  <w:pPr>
                    <w:spacing w:line="240" w:lineRule="auto"/>
                    <w:jc w:val="left"/>
                    <w:rPr>
                      <w:rFonts w:ascii="Times New Roman" w:eastAsia="Times New Roman" w:hAnsi="Times New Roman" w:cs="Times New Roman"/>
                      <w:sz w:val="24"/>
                      <w:szCs w:val="24"/>
                    </w:rPr>
                  </w:pPr>
                </w:p>
              </w:tc>
            </w:tr>
          </w:tbl>
          <w:p w:rsidR="00504C5B" w:rsidRPr="000943A3" w:rsidRDefault="00504C5B" w:rsidP="008B6EEF">
            <w:pPr>
              <w:spacing w:after="240" w:line="240" w:lineRule="auto"/>
              <w:jc w:val="left"/>
              <w:rPr>
                <w:rFonts w:ascii="Times New Roman" w:eastAsia="Times New Roman" w:hAnsi="Times New Roman" w:cs="Times New Roman"/>
                <w:sz w:val="24"/>
                <w:szCs w:val="24"/>
              </w:rPr>
            </w:pPr>
          </w:p>
        </w:tc>
      </w:tr>
    </w:tbl>
    <w:p w:rsidR="00504C5B" w:rsidRDefault="00504C5B">
      <w:r>
        <w:lastRenderedPageBreak/>
        <w:t>The End!!</w:t>
      </w:r>
    </w:p>
    <w:p w:rsidR="00504C5B" w:rsidRDefault="00504C5B"/>
    <w:p w:rsidR="00504C5B" w:rsidRDefault="00504C5B"/>
    <w:p w:rsidR="00504C5B" w:rsidRDefault="00504C5B"/>
    <w:p w:rsidR="00504C5B" w:rsidRDefault="00504C5B"/>
    <w:p w:rsidR="00504C5B" w:rsidRDefault="00504C5B"/>
    <w:p w:rsidR="00610C6B" w:rsidRDefault="00610C6B"/>
    <w:p w:rsidR="00610C6B" w:rsidRDefault="00610C6B"/>
    <w:p w:rsidR="00610C6B" w:rsidRDefault="00610C6B"/>
    <w:p w:rsidR="00610C6B" w:rsidRDefault="00610C6B"/>
    <w:p w:rsidR="00610C6B" w:rsidRDefault="00610C6B"/>
    <w:p w:rsidR="00610C6B" w:rsidRDefault="00610C6B"/>
    <w:p w:rsidR="00610C6B" w:rsidRDefault="00610C6B"/>
    <w:sectPr w:rsidR="00610C6B" w:rsidSect="00B47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C6B"/>
    <w:rsid w:val="000005B3"/>
    <w:rsid w:val="0000124A"/>
    <w:rsid w:val="000015B1"/>
    <w:rsid w:val="00001B51"/>
    <w:rsid w:val="00003322"/>
    <w:rsid w:val="00004534"/>
    <w:rsid w:val="00005053"/>
    <w:rsid w:val="00005864"/>
    <w:rsid w:val="000058FE"/>
    <w:rsid w:val="0000590B"/>
    <w:rsid w:val="00005E71"/>
    <w:rsid w:val="00006741"/>
    <w:rsid w:val="0000779B"/>
    <w:rsid w:val="00007E7B"/>
    <w:rsid w:val="00010BD4"/>
    <w:rsid w:val="00010D33"/>
    <w:rsid w:val="00011146"/>
    <w:rsid w:val="00011346"/>
    <w:rsid w:val="000119ED"/>
    <w:rsid w:val="00011F47"/>
    <w:rsid w:val="000151D8"/>
    <w:rsid w:val="00015EB4"/>
    <w:rsid w:val="00017484"/>
    <w:rsid w:val="00020442"/>
    <w:rsid w:val="000221E7"/>
    <w:rsid w:val="00022441"/>
    <w:rsid w:val="00023443"/>
    <w:rsid w:val="00023470"/>
    <w:rsid w:val="00023EC9"/>
    <w:rsid w:val="000241CB"/>
    <w:rsid w:val="00024586"/>
    <w:rsid w:val="00025D23"/>
    <w:rsid w:val="00026804"/>
    <w:rsid w:val="0003016E"/>
    <w:rsid w:val="0003018E"/>
    <w:rsid w:val="00030E53"/>
    <w:rsid w:val="00031B56"/>
    <w:rsid w:val="00033DFF"/>
    <w:rsid w:val="00036720"/>
    <w:rsid w:val="00036C84"/>
    <w:rsid w:val="00036F1C"/>
    <w:rsid w:val="000372A0"/>
    <w:rsid w:val="000376E1"/>
    <w:rsid w:val="00040893"/>
    <w:rsid w:val="00040BF3"/>
    <w:rsid w:val="00042231"/>
    <w:rsid w:val="0004238B"/>
    <w:rsid w:val="000428EC"/>
    <w:rsid w:val="00042ACC"/>
    <w:rsid w:val="00042C45"/>
    <w:rsid w:val="00043151"/>
    <w:rsid w:val="000438C3"/>
    <w:rsid w:val="00045397"/>
    <w:rsid w:val="000462E3"/>
    <w:rsid w:val="000463FB"/>
    <w:rsid w:val="00046783"/>
    <w:rsid w:val="00047347"/>
    <w:rsid w:val="00051539"/>
    <w:rsid w:val="00051584"/>
    <w:rsid w:val="000521A7"/>
    <w:rsid w:val="00052508"/>
    <w:rsid w:val="00052555"/>
    <w:rsid w:val="00052758"/>
    <w:rsid w:val="00053132"/>
    <w:rsid w:val="00053C14"/>
    <w:rsid w:val="0005412F"/>
    <w:rsid w:val="000542EF"/>
    <w:rsid w:val="000548F6"/>
    <w:rsid w:val="00054A42"/>
    <w:rsid w:val="00055ECD"/>
    <w:rsid w:val="00055F02"/>
    <w:rsid w:val="00056E85"/>
    <w:rsid w:val="000572F4"/>
    <w:rsid w:val="00057897"/>
    <w:rsid w:val="00057A68"/>
    <w:rsid w:val="00057C79"/>
    <w:rsid w:val="00057FCA"/>
    <w:rsid w:val="00060930"/>
    <w:rsid w:val="00061488"/>
    <w:rsid w:val="00061613"/>
    <w:rsid w:val="000624DE"/>
    <w:rsid w:val="00062EA4"/>
    <w:rsid w:val="0006408D"/>
    <w:rsid w:val="00064DD3"/>
    <w:rsid w:val="00066742"/>
    <w:rsid w:val="00066CBD"/>
    <w:rsid w:val="00067210"/>
    <w:rsid w:val="00067214"/>
    <w:rsid w:val="00067624"/>
    <w:rsid w:val="000700D4"/>
    <w:rsid w:val="00070665"/>
    <w:rsid w:val="000712B1"/>
    <w:rsid w:val="000720E5"/>
    <w:rsid w:val="00072419"/>
    <w:rsid w:val="00072A27"/>
    <w:rsid w:val="00072B7E"/>
    <w:rsid w:val="00073706"/>
    <w:rsid w:val="00074007"/>
    <w:rsid w:val="00075922"/>
    <w:rsid w:val="00075F98"/>
    <w:rsid w:val="00076E1F"/>
    <w:rsid w:val="000774F0"/>
    <w:rsid w:val="00081E9C"/>
    <w:rsid w:val="00082616"/>
    <w:rsid w:val="00083376"/>
    <w:rsid w:val="00083412"/>
    <w:rsid w:val="00083DD4"/>
    <w:rsid w:val="00083F5A"/>
    <w:rsid w:val="00084077"/>
    <w:rsid w:val="000841E5"/>
    <w:rsid w:val="0008583B"/>
    <w:rsid w:val="000860DC"/>
    <w:rsid w:val="00086275"/>
    <w:rsid w:val="000865DC"/>
    <w:rsid w:val="00087A20"/>
    <w:rsid w:val="000907C4"/>
    <w:rsid w:val="00091138"/>
    <w:rsid w:val="000912D6"/>
    <w:rsid w:val="00091762"/>
    <w:rsid w:val="00091968"/>
    <w:rsid w:val="00092062"/>
    <w:rsid w:val="00092C91"/>
    <w:rsid w:val="000949BA"/>
    <w:rsid w:val="00095604"/>
    <w:rsid w:val="00095F69"/>
    <w:rsid w:val="000964A2"/>
    <w:rsid w:val="000A16D6"/>
    <w:rsid w:val="000A2883"/>
    <w:rsid w:val="000A3945"/>
    <w:rsid w:val="000A3966"/>
    <w:rsid w:val="000A472D"/>
    <w:rsid w:val="000A4C73"/>
    <w:rsid w:val="000A5AD8"/>
    <w:rsid w:val="000A5F9C"/>
    <w:rsid w:val="000A6CE7"/>
    <w:rsid w:val="000A7DF8"/>
    <w:rsid w:val="000B00A3"/>
    <w:rsid w:val="000B0C3C"/>
    <w:rsid w:val="000B1220"/>
    <w:rsid w:val="000B1A63"/>
    <w:rsid w:val="000B20E9"/>
    <w:rsid w:val="000B375C"/>
    <w:rsid w:val="000B45A6"/>
    <w:rsid w:val="000B4CEA"/>
    <w:rsid w:val="000B587D"/>
    <w:rsid w:val="000B5C45"/>
    <w:rsid w:val="000B5CA0"/>
    <w:rsid w:val="000B5D84"/>
    <w:rsid w:val="000B5FFB"/>
    <w:rsid w:val="000B68C5"/>
    <w:rsid w:val="000B692D"/>
    <w:rsid w:val="000C01FD"/>
    <w:rsid w:val="000C046B"/>
    <w:rsid w:val="000C0520"/>
    <w:rsid w:val="000C2AC5"/>
    <w:rsid w:val="000C3C0F"/>
    <w:rsid w:val="000C5208"/>
    <w:rsid w:val="000C6217"/>
    <w:rsid w:val="000C6255"/>
    <w:rsid w:val="000D02A7"/>
    <w:rsid w:val="000D1A09"/>
    <w:rsid w:val="000D3C89"/>
    <w:rsid w:val="000D4453"/>
    <w:rsid w:val="000D4D10"/>
    <w:rsid w:val="000D5904"/>
    <w:rsid w:val="000D64E9"/>
    <w:rsid w:val="000D7C70"/>
    <w:rsid w:val="000E1CEA"/>
    <w:rsid w:val="000E2304"/>
    <w:rsid w:val="000E3802"/>
    <w:rsid w:val="000E43BD"/>
    <w:rsid w:val="000E4B2A"/>
    <w:rsid w:val="000E5C43"/>
    <w:rsid w:val="000E6188"/>
    <w:rsid w:val="000E6452"/>
    <w:rsid w:val="000E6744"/>
    <w:rsid w:val="000E6CA7"/>
    <w:rsid w:val="000E71B7"/>
    <w:rsid w:val="000E7A77"/>
    <w:rsid w:val="000F05BA"/>
    <w:rsid w:val="000F06BB"/>
    <w:rsid w:val="000F0841"/>
    <w:rsid w:val="000F2117"/>
    <w:rsid w:val="000F3D51"/>
    <w:rsid w:val="000F4138"/>
    <w:rsid w:val="000F4E7A"/>
    <w:rsid w:val="000F4E9C"/>
    <w:rsid w:val="000F4FBB"/>
    <w:rsid w:val="000F51E7"/>
    <w:rsid w:val="000F554C"/>
    <w:rsid w:val="000F6B94"/>
    <w:rsid w:val="000F7008"/>
    <w:rsid w:val="000F750E"/>
    <w:rsid w:val="000F78E9"/>
    <w:rsid w:val="000F7BF0"/>
    <w:rsid w:val="0010083E"/>
    <w:rsid w:val="00103889"/>
    <w:rsid w:val="00103E39"/>
    <w:rsid w:val="00103F62"/>
    <w:rsid w:val="001044D9"/>
    <w:rsid w:val="00104516"/>
    <w:rsid w:val="001056DE"/>
    <w:rsid w:val="00105B38"/>
    <w:rsid w:val="00107C99"/>
    <w:rsid w:val="00107D17"/>
    <w:rsid w:val="001107CA"/>
    <w:rsid w:val="00111BB2"/>
    <w:rsid w:val="00112379"/>
    <w:rsid w:val="00112492"/>
    <w:rsid w:val="00112892"/>
    <w:rsid w:val="0011316C"/>
    <w:rsid w:val="001136E4"/>
    <w:rsid w:val="00115127"/>
    <w:rsid w:val="00115DEA"/>
    <w:rsid w:val="001164DE"/>
    <w:rsid w:val="00121632"/>
    <w:rsid w:val="001218C6"/>
    <w:rsid w:val="00122D45"/>
    <w:rsid w:val="0012311E"/>
    <w:rsid w:val="001232A2"/>
    <w:rsid w:val="00123CE6"/>
    <w:rsid w:val="00124BEC"/>
    <w:rsid w:val="0012627C"/>
    <w:rsid w:val="001269D8"/>
    <w:rsid w:val="00126A90"/>
    <w:rsid w:val="001274BE"/>
    <w:rsid w:val="0013099A"/>
    <w:rsid w:val="00131B6A"/>
    <w:rsid w:val="00131C07"/>
    <w:rsid w:val="00132B14"/>
    <w:rsid w:val="0013336D"/>
    <w:rsid w:val="00133A52"/>
    <w:rsid w:val="00134ECB"/>
    <w:rsid w:val="00135904"/>
    <w:rsid w:val="00136180"/>
    <w:rsid w:val="001361C2"/>
    <w:rsid w:val="00136BE8"/>
    <w:rsid w:val="00136C6A"/>
    <w:rsid w:val="00136D3F"/>
    <w:rsid w:val="00136EBF"/>
    <w:rsid w:val="00137590"/>
    <w:rsid w:val="00140E49"/>
    <w:rsid w:val="001415EC"/>
    <w:rsid w:val="00141A28"/>
    <w:rsid w:val="00141BCC"/>
    <w:rsid w:val="00141FA5"/>
    <w:rsid w:val="00141FFF"/>
    <w:rsid w:val="00142C15"/>
    <w:rsid w:val="00144B82"/>
    <w:rsid w:val="00144C05"/>
    <w:rsid w:val="00144D35"/>
    <w:rsid w:val="00145038"/>
    <w:rsid w:val="00145888"/>
    <w:rsid w:val="00145942"/>
    <w:rsid w:val="00145D5C"/>
    <w:rsid w:val="00146152"/>
    <w:rsid w:val="00146F26"/>
    <w:rsid w:val="00147702"/>
    <w:rsid w:val="00151800"/>
    <w:rsid w:val="00152853"/>
    <w:rsid w:val="00152A15"/>
    <w:rsid w:val="00153408"/>
    <w:rsid w:val="00153E5C"/>
    <w:rsid w:val="0015412A"/>
    <w:rsid w:val="0015443A"/>
    <w:rsid w:val="0015515F"/>
    <w:rsid w:val="00155DE8"/>
    <w:rsid w:val="00156DBD"/>
    <w:rsid w:val="001573B2"/>
    <w:rsid w:val="001579BC"/>
    <w:rsid w:val="00157E53"/>
    <w:rsid w:val="001608F9"/>
    <w:rsid w:val="001615CC"/>
    <w:rsid w:val="00161EB5"/>
    <w:rsid w:val="00162DF0"/>
    <w:rsid w:val="00163286"/>
    <w:rsid w:val="00163E11"/>
    <w:rsid w:val="001643E2"/>
    <w:rsid w:val="00164AF2"/>
    <w:rsid w:val="00165117"/>
    <w:rsid w:val="00165F9B"/>
    <w:rsid w:val="001661D6"/>
    <w:rsid w:val="001678BA"/>
    <w:rsid w:val="00167BC1"/>
    <w:rsid w:val="00170044"/>
    <w:rsid w:val="00171A5A"/>
    <w:rsid w:val="00172EB7"/>
    <w:rsid w:val="00173875"/>
    <w:rsid w:val="00173FC5"/>
    <w:rsid w:val="00174C9F"/>
    <w:rsid w:val="00175972"/>
    <w:rsid w:val="00175B57"/>
    <w:rsid w:val="00175CD4"/>
    <w:rsid w:val="00176011"/>
    <w:rsid w:val="0017641D"/>
    <w:rsid w:val="001769E0"/>
    <w:rsid w:val="00176AF0"/>
    <w:rsid w:val="00177586"/>
    <w:rsid w:val="00180416"/>
    <w:rsid w:val="00181C72"/>
    <w:rsid w:val="00181ECB"/>
    <w:rsid w:val="00182DC1"/>
    <w:rsid w:val="0018318B"/>
    <w:rsid w:val="00183C67"/>
    <w:rsid w:val="00185C3A"/>
    <w:rsid w:val="00185ECD"/>
    <w:rsid w:val="001864C2"/>
    <w:rsid w:val="00186AC3"/>
    <w:rsid w:val="00187333"/>
    <w:rsid w:val="00190199"/>
    <w:rsid w:val="00190D81"/>
    <w:rsid w:val="00191DC7"/>
    <w:rsid w:val="00191EA8"/>
    <w:rsid w:val="00191EBD"/>
    <w:rsid w:val="001930B9"/>
    <w:rsid w:val="001943C0"/>
    <w:rsid w:val="00194F89"/>
    <w:rsid w:val="001954CA"/>
    <w:rsid w:val="00196233"/>
    <w:rsid w:val="00197D19"/>
    <w:rsid w:val="001A01EF"/>
    <w:rsid w:val="001A0296"/>
    <w:rsid w:val="001A0A15"/>
    <w:rsid w:val="001A100A"/>
    <w:rsid w:val="001A1636"/>
    <w:rsid w:val="001A1849"/>
    <w:rsid w:val="001A189E"/>
    <w:rsid w:val="001A2634"/>
    <w:rsid w:val="001A2B90"/>
    <w:rsid w:val="001A3250"/>
    <w:rsid w:val="001A49AB"/>
    <w:rsid w:val="001A61E2"/>
    <w:rsid w:val="001A75C3"/>
    <w:rsid w:val="001A7D7F"/>
    <w:rsid w:val="001A7EBD"/>
    <w:rsid w:val="001B005D"/>
    <w:rsid w:val="001B00DB"/>
    <w:rsid w:val="001B05F8"/>
    <w:rsid w:val="001B111E"/>
    <w:rsid w:val="001B23AD"/>
    <w:rsid w:val="001B268F"/>
    <w:rsid w:val="001B2A0B"/>
    <w:rsid w:val="001B2ECA"/>
    <w:rsid w:val="001B3014"/>
    <w:rsid w:val="001B3526"/>
    <w:rsid w:val="001B39C7"/>
    <w:rsid w:val="001B4A62"/>
    <w:rsid w:val="001B5148"/>
    <w:rsid w:val="001B5466"/>
    <w:rsid w:val="001B5C90"/>
    <w:rsid w:val="001B71B7"/>
    <w:rsid w:val="001B76E3"/>
    <w:rsid w:val="001B7DB3"/>
    <w:rsid w:val="001C04A7"/>
    <w:rsid w:val="001C1FFD"/>
    <w:rsid w:val="001C20F6"/>
    <w:rsid w:val="001C2C31"/>
    <w:rsid w:val="001C2E26"/>
    <w:rsid w:val="001C3C67"/>
    <w:rsid w:val="001C3EAB"/>
    <w:rsid w:val="001C46B4"/>
    <w:rsid w:val="001C4C32"/>
    <w:rsid w:val="001C4DA3"/>
    <w:rsid w:val="001C5EDA"/>
    <w:rsid w:val="001C61DD"/>
    <w:rsid w:val="001C69DD"/>
    <w:rsid w:val="001D015C"/>
    <w:rsid w:val="001D055F"/>
    <w:rsid w:val="001D0E57"/>
    <w:rsid w:val="001D13B8"/>
    <w:rsid w:val="001D3375"/>
    <w:rsid w:val="001D3B40"/>
    <w:rsid w:val="001D3B4D"/>
    <w:rsid w:val="001D4002"/>
    <w:rsid w:val="001D5B0F"/>
    <w:rsid w:val="001D5C96"/>
    <w:rsid w:val="001D667E"/>
    <w:rsid w:val="001D66C4"/>
    <w:rsid w:val="001D7F92"/>
    <w:rsid w:val="001E0F71"/>
    <w:rsid w:val="001E1F26"/>
    <w:rsid w:val="001E43A0"/>
    <w:rsid w:val="001E49E2"/>
    <w:rsid w:val="001E55BC"/>
    <w:rsid w:val="001E5635"/>
    <w:rsid w:val="001E671C"/>
    <w:rsid w:val="001E690F"/>
    <w:rsid w:val="001E741C"/>
    <w:rsid w:val="001E75D1"/>
    <w:rsid w:val="001E76BB"/>
    <w:rsid w:val="001E7A85"/>
    <w:rsid w:val="001F1B83"/>
    <w:rsid w:val="001F1E49"/>
    <w:rsid w:val="001F2222"/>
    <w:rsid w:val="001F2322"/>
    <w:rsid w:val="001F338D"/>
    <w:rsid w:val="001F34D5"/>
    <w:rsid w:val="001F3845"/>
    <w:rsid w:val="001F39D3"/>
    <w:rsid w:val="001F44DD"/>
    <w:rsid w:val="001F4D32"/>
    <w:rsid w:val="001F5796"/>
    <w:rsid w:val="001F600F"/>
    <w:rsid w:val="001F69CD"/>
    <w:rsid w:val="001F6A23"/>
    <w:rsid w:val="001F7469"/>
    <w:rsid w:val="001F7C77"/>
    <w:rsid w:val="001F7EDA"/>
    <w:rsid w:val="00201687"/>
    <w:rsid w:val="0020224B"/>
    <w:rsid w:val="0020250A"/>
    <w:rsid w:val="0020258E"/>
    <w:rsid w:val="00202616"/>
    <w:rsid w:val="00202E5A"/>
    <w:rsid w:val="002034DA"/>
    <w:rsid w:val="00203F1B"/>
    <w:rsid w:val="00204397"/>
    <w:rsid w:val="00204546"/>
    <w:rsid w:val="00204B1C"/>
    <w:rsid w:val="00204FA6"/>
    <w:rsid w:val="00205D7B"/>
    <w:rsid w:val="002062DE"/>
    <w:rsid w:val="00206646"/>
    <w:rsid w:val="002074B4"/>
    <w:rsid w:val="0021065C"/>
    <w:rsid w:val="00211BA6"/>
    <w:rsid w:val="0021263D"/>
    <w:rsid w:val="00212F01"/>
    <w:rsid w:val="002131E1"/>
    <w:rsid w:val="00213375"/>
    <w:rsid w:val="00213398"/>
    <w:rsid w:val="00214389"/>
    <w:rsid w:val="0021500F"/>
    <w:rsid w:val="00215E78"/>
    <w:rsid w:val="002164CC"/>
    <w:rsid w:val="002174EF"/>
    <w:rsid w:val="00217C8E"/>
    <w:rsid w:val="00220772"/>
    <w:rsid w:val="00220962"/>
    <w:rsid w:val="00221590"/>
    <w:rsid w:val="00221EDB"/>
    <w:rsid w:val="00223D26"/>
    <w:rsid w:val="002245A7"/>
    <w:rsid w:val="00225F67"/>
    <w:rsid w:val="00226E13"/>
    <w:rsid w:val="00227156"/>
    <w:rsid w:val="0022731F"/>
    <w:rsid w:val="0022760B"/>
    <w:rsid w:val="0022792F"/>
    <w:rsid w:val="0023052D"/>
    <w:rsid w:val="002305DF"/>
    <w:rsid w:val="0023135B"/>
    <w:rsid w:val="00231700"/>
    <w:rsid w:val="00231CB7"/>
    <w:rsid w:val="00231E93"/>
    <w:rsid w:val="00232A4D"/>
    <w:rsid w:val="00233460"/>
    <w:rsid w:val="00233871"/>
    <w:rsid w:val="00233BD4"/>
    <w:rsid w:val="00233DF2"/>
    <w:rsid w:val="00233EF0"/>
    <w:rsid w:val="00235061"/>
    <w:rsid w:val="00235CBE"/>
    <w:rsid w:val="00235CED"/>
    <w:rsid w:val="0023643D"/>
    <w:rsid w:val="00236911"/>
    <w:rsid w:val="002371D9"/>
    <w:rsid w:val="00237D75"/>
    <w:rsid w:val="00240324"/>
    <w:rsid w:val="002406FC"/>
    <w:rsid w:val="002411FF"/>
    <w:rsid w:val="002412AF"/>
    <w:rsid w:val="00242565"/>
    <w:rsid w:val="00242749"/>
    <w:rsid w:val="00243347"/>
    <w:rsid w:val="00243A0B"/>
    <w:rsid w:val="0024469A"/>
    <w:rsid w:val="002448E1"/>
    <w:rsid w:val="00244DE1"/>
    <w:rsid w:val="00245DF0"/>
    <w:rsid w:val="00245E0E"/>
    <w:rsid w:val="00246849"/>
    <w:rsid w:val="002471EE"/>
    <w:rsid w:val="002474E3"/>
    <w:rsid w:val="0025031F"/>
    <w:rsid w:val="00250C22"/>
    <w:rsid w:val="0025206F"/>
    <w:rsid w:val="00252327"/>
    <w:rsid w:val="002540CC"/>
    <w:rsid w:val="002540D1"/>
    <w:rsid w:val="00255CA4"/>
    <w:rsid w:val="002564F7"/>
    <w:rsid w:val="00256C4A"/>
    <w:rsid w:val="00257AB9"/>
    <w:rsid w:val="002608FD"/>
    <w:rsid w:val="00260D06"/>
    <w:rsid w:val="00260D74"/>
    <w:rsid w:val="002611AE"/>
    <w:rsid w:val="002614D4"/>
    <w:rsid w:val="002618D0"/>
    <w:rsid w:val="002624F6"/>
    <w:rsid w:val="00262D2F"/>
    <w:rsid w:val="0026439B"/>
    <w:rsid w:val="00264BEE"/>
    <w:rsid w:val="0026509F"/>
    <w:rsid w:val="00265136"/>
    <w:rsid w:val="0026540C"/>
    <w:rsid w:val="00265A27"/>
    <w:rsid w:val="00265C06"/>
    <w:rsid w:val="00265CD0"/>
    <w:rsid w:val="00265D68"/>
    <w:rsid w:val="00270805"/>
    <w:rsid w:val="00270A48"/>
    <w:rsid w:val="00270A94"/>
    <w:rsid w:val="00271A43"/>
    <w:rsid w:val="00272576"/>
    <w:rsid w:val="002726B3"/>
    <w:rsid w:val="00272D95"/>
    <w:rsid w:val="0027539B"/>
    <w:rsid w:val="0027573A"/>
    <w:rsid w:val="00275867"/>
    <w:rsid w:val="00275E34"/>
    <w:rsid w:val="00276630"/>
    <w:rsid w:val="002771C4"/>
    <w:rsid w:val="002771CC"/>
    <w:rsid w:val="00277244"/>
    <w:rsid w:val="0027750E"/>
    <w:rsid w:val="00277608"/>
    <w:rsid w:val="00280BCB"/>
    <w:rsid w:val="00281209"/>
    <w:rsid w:val="0028131B"/>
    <w:rsid w:val="00281629"/>
    <w:rsid w:val="00281DBC"/>
    <w:rsid w:val="00281F3C"/>
    <w:rsid w:val="0028276B"/>
    <w:rsid w:val="00283841"/>
    <w:rsid w:val="00283BF3"/>
    <w:rsid w:val="00283BFE"/>
    <w:rsid w:val="002845B4"/>
    <w:rsid w:val="002847EC"/>
    <w:rsid w:val="00284B16"/>
    <w:rsid w:val="002861E0"/>
    <w:rsid w:val="002866C0"/>
    <w:rsid w:val="0028692D"/>
    <w:rsid w:val="00287EFE"/>
    <w:rsid w:val="002904FB"/>
    <w:rsid w:val="002908DC"/>
    <w:rsid w:val="00290F5B"/>
    <w:rsid w:val="00291262"/>
    <w:rsid w:val="00291A77"/>
    <w:rsid w:val="002922F7"/>
    <w:rsid w:val="002936EE"/>
    <w:rsid w:val="00293A33"/>
    <w:rsid w:val="00293B34"/>
    <w:rsid w:val="00295682"/>
    <w:rsid w:val="00295A9B"/>
    <w:rsid w:val="00296610"/>
    <w:rsid w:val="00296D32"/>
    <w:rsid w:val="0029731B"/>
    <w:rsid w:val="002A049B"/>
    <w:rsid w:val="002A05E8"/>
    <w:rsid w:val="002A0CD0"/>
    <w:rsid w:val="002A1035"/>
    <w:rsid w:val="002A16F0"/>
    <w:rsid w:val="002A2BAD"/>
    <w:rsid w:val="002A360D"/>
    <w:rsid w:val="002A3844"/>
    <w:rsid w:val="002A5E5F"/>
    <w:rsid w:val="002A6083"/>
    <w:rsid w:val="002A646E"/>
    <w:rsid w:val="002A7F76"/>
    <w:rsid w:val="002B1340"/>
    <w:rsid w:val="002B49FD"/>
    <w:rsid w:val="002B592D"/>
    <w:rsid w:val="002B603F"/>
    <w:rsid w:val="002B616C"/>
    <w:rsid w:val="002B63F9"/>
    <w:rsid w:val="002B64E6"/>
    <w:rsid w:val="002B6908"/>
    <w:rsid w:val="002C064D"/>
    <w:rsid w:val="002C0679"/>
    <w:rsid w:val="002C1FB3"/>
    <w:rsid w:val="002C21A9"/>
    <w:rsid w:val="002C383F"/>
    <w:rsid w:val="002C3C28"/>
    <w:rsid w:val="002C4D00"/>
    <w:rsid w:val="002C4F23"/>
    <w:rsid w:val="002C5652"/>
    <w:rsid w:val="002C5BFF"/>
    <w:rsid w:val="002D0441"/>
    <w:rsid w:val="002D1045"/>
    <w:rsid w:val="002D1A9E"/>
    <w:rsid w:val="002D20B9"/>
    <w:rsid w:val="002D29F6"/>
    <w:rsid w:val="002D2B24"/>
    <w:rsid w:val="002D3126"/>
    <w:rsid w:val="002D3E86"/>
    <w:rsid w:val="002D44DA"/>
    <w:rsid w:val="002D547D"/>
    <w:rsid w:val="002D7587"/>
    <w:rsid w:val="002D7C29"/>
    <w:rsid w:val="002E0604"/>
    <w:rsid w:val="002E1DD1"/>
    <w:rsid w:val="002E374B"/>
    <w:rsid w:val="002E3D48"/>
    <w:rsid w:val="002E3FEE"/>
    <w:rsid w:val="002E400A"/>
    <w:rsid w:val="002E41C5"/>
    <w:rsid w:val="002E5A13"/>
    <w:rsid w:val="002E5DE1"/>
    <w:rsid w:val="002E6039"/>
    <w:rsid w:val="002E6845"/>
    <w:rsid w:val="002E7C8D"/>
    <w:rsid w:val="002F023E"/>
    <w:rsid w:val="002F02D3"/>
    <w:rsid w:val="002F1921"/>
    <w:rsid w:val="002F1C9C"/>
    <w:rsid w:val="002F26CB"/>
    <w:rsid w:val="002F2834"/>
    <w:rsid w:val="002F3D65"/>
    <w:rsid w:val="002F4906"/>
    <w:rsid w:val="002F4BE6"/>
    <w:rsid w:val="002F56C8"/>
    <w:rsid w:val="002F5957"/>
    <w:rsid w:val="002F6F08"/>
    <w:rsid w:val="002F7679"/>
    <w:rsid w:val="002F7896"/>
    <w:rsid w:val="002F7C2A"/>
    <w:rsid w:val="00300E8B"/>
    <w:rsid w:val="00300F18"/>
    <w:rsid w:val="00302211"/>
    <w:rsid w:val="00302E99"/>
    <w:rsid w:val="00303BC1"/>
    <w:rsid w:val="00303D91"/>
    <w:rsid w:val="00303D9E"/>
    <w:rsid w:val="00303E27"/>
    <w:rsid w:val="00303FC9"/>
    <w:rsid w:val="0030401B"/>
    <w:rsid w:val="00304C33"/>
    <w:rsid w:val="00310693"/>
    <w:rsid w:val="00310729"/>
    <w:rsid w:val="00312CA8"/>
    <w:rsid w:val="00312E9E"/>
    <w:rsid w:val="00312EB2"/>
    <w:rsid w:val="00312F75"/>
    <w:rsid w:val="003134DE"/>
    <w:rsid w:val="003136A5"/>
    <w:rsid w:val="00313F8D"/>
    <w:rsid w:val="003140F2"/>
    <w:rsid w:val="003158AF"/>
    <w:rsid w:val="00315C2B"/>
    <w:rsid w:val="00315DEE"/>
    <w:rsid w:val="00315FE6"/>
    <w:rsid w:val="00316BF6"/>
    <w:rsid w:val="00316F3D"/>
    <w:rsid w:val="003175B6"/>
    <w:rsid w:val="00317A80"/>
    <w:rsid w:val="00320083"/>
    <w:rsid w:val="00320AB7"/>
    <w:rsid w:val="00321AD4"/>
    <w:rsid w:val="00321DC7"/>
    <w:rsid w:val="0032202F"/>
    <w:rsid w:val="00322386"/>
    <w:rsid w:val="00322408"/>
    <w:rsid w:val="00322878"/>
    <w:rsid w:val="0032327A"/>
    <w:rsid w:val="00323C6D"/>
    <w:rsid w:val="00324CD2"/>
    <w:rsid w:val="00325C24"/>
    <w:rsid w:val="00325F50"/>
    <w:rsid w:val="003266FB"/>
    <w:rsid w:val="00326B6D"/>
    <w:rsid w:val="00326C37"/>
    <w:rsid w:val="00326D3B"/>
    <w:rsid w:val="00326DA7"/>
    <w:rsid w:val="00327055"/>
    <w:rsid w:val="00330572"/>
    <w:rsid w:val="003308B6"/>
    <w:rsid w:val="00330951"/>
    <w:rsid w:val="00330AD3"/>
    <w:rsid w:val="00331291"/>
    <w:rsid w:val="003320F4"/>
    <w:rsid w:val="00332B80"/>
    <w:rsid w:val="00333EB9"/>
    <w:rsid w:val="003344BA"/>
    <w:rsid w:val="003346A4"/>
    <w:rsid w:val="0033511C"/>
    <w:rsid w:val="00336548"/>
    <w:rsid w:val="00336EFE"/>
    <w:rsid w:val="00340B40"/>
    <w:rsid w:val="003413B8"/>
    <w:rsid w:val="003415BF"/>
    <w:rsid w:val="00341B62"/>
    <w:rsid w:val="00343B25"/>
    <w:rsid w:val="003446EE"/>
    <w:rsid w:val="00344936"/>
    <w:rsid w:val="003451E1"/>
    <w:rsid w:val="00345777"/>
    <w:rsid w:val="003459CE"/>
    <w:rsid w:val="00345C09"/>
    <w:rsid w:val="0034716B"/>
    <w:rsid w:val="00347C9A"/>
    <w:rsid w:val="003526DA"/>
    <w:rsid w:val="003631AC"/>
    <w:rsid w:val="003651F5"/>
    <w:rsid w:val="00366700"/>
    <w:rsid w:val="00367832"/>
    <w:rsid w:val="003707BE"/>
    <w:rsid w:val="003715AB"/>
    <w:rsid w:val="00372BD8"/>
    <w:rsid w:val="00372CDF"/>
    <w:rsid w:val="00373171"/>
    <w:rsid w:val="00373177"/>
    <w:rsid w:val="003737A0"/>
    <w:rsid w:val="00374604"/>
    <w:rsid w:val="00374806"/>
    <w:rsid w:val="00374C38"/>
    <w:rsid w:val="00374CDB"/>
    <w:rsid w:val="00375390"/>
    <w:rsid w:val="00376450"/>
    <w:rsid w:val="0037692A"/>
    <w:rsid w:val="00380A91"/>
    <w:rsid w:val="0038275F"/>
    <w:rsid w:val="0038369E"/>
    <w:rsid w:val="00383CE4"/>
    <w:rsid w:val="0038404F"/>
    <w:rsid w:val="003841D1"/>
    <w:rsid w:val="0038492A"/>
    <w:rsid w:val="00386A3F"/>
    <w:rsid w:val="003872D5"/>
    <w:rsid w:val="00390BA1"/>
    <w:rsid w:val="00390CD7"/>
    <w:rsid w:val="0039148E"/>
    <w:rsid w:val="003915BC"/>
    <w:rsid w:val="0039321A"/>
    <w:rsid w:val="0039455B"/>
    <w:rsid w:val="003957C0"/>
    <w:rsid w:val="00395D90"/>
    <w:rsid w:val="00395E80"/>
    <w:rsid w:val="00396543"/>
    <w:rsid w:val="0039689C"/>
    <w:rsid w:val="00396D17"/>
    <w:rsid w:val="003972B9"/>
    <w:rsid w:val="00397417"/>
    <w:rsid w:val="003A0031"/>
    <w:rsid w:val="003A0A0E"/>
    <w:rsid w:val="003A271B"/>
    <w:rsid w:val="003A3161"/>
    <w:rsid w:val="003A34C8"/>
    <w:rsid w:val="003A46DE"/>
    <w:rsid w:val="003A4C6D"/>
    <w:rsid w:val="003A4E74"/>
    <w:rsid w:val="003A5515"/>
    <w:rsid w:val="003A5CB2"/>
    <w:rsid w:val="003A5FA2"/>
    <w:rsid w:val="003A6F88"/>
    <w:rsid w:val="003A7ABE"/>
    <w:rsid w:val="003B0477"/>
    <w:rsid w:val="003B0D73"/>
    <w:rsid w:val="003B2387"/>
    <w:rsid w:val="003B306E"/>
    <w:rsid w:val="003B30AE"/>
    <w:rsid w:val="003B33C4"/>
    <w:rsid w:val="003B369A"/>
    <w:rsid w:val="003B39AF"/>
    <w:rsid w:val="003B3BCC"/>
    <w:rsid w:val="003B42D6"/>
    <w:rsid w:val="003B5118"/>
    <w:rsid w:val="003B610B"/>
    <w:rsid w:val="003B6983"/>
    <w:rsid w:val="003B79A1"/>
    <w:rsid w:val="003B7CD4"/>
    <w:rsid w:val="003C009E"/>
    <w:rsid w:val="003C045C"/>
    <w:rsid w:val="003C06F9"/>
    <w:rsid w:val="003C207A"/>
    <w:rsid w:val="003C2199"/>
    <w:rsid w:val="003C2217"/>
    <w:rsid w:val="003C2775"/>
    <w:rsid w:val="003C424B"/>
    <w:rsid w:val="003C4896"/>
    <w:rsid w:val="003C54DA"/>
    <w:rsid w:val="003C5786"/>
    <w:rsid w:val="003C6383"/>
    <w:rsid w:val="003D0CB1"/>
    <w:rsid w:val="003D13C9"/>
    <w:rsid w:val="003D1CDD"/>
    <w:rsid w:val="003D2CE6"/>
    <w:rsid w:val="003D2FEA"/>
    <w:rsid w:val="003D305F"/>
    <w:rsid w:val="003D3561"/>
    <w:rsid w:val="003D3AB1"/>
    <w:rsid w:val="003E08FD"/>
    <w:rsid w:val="003E15AC"/>
    <w:rsid w:val="003E1EA5"/>
    <w:rsid w:val="003E35C1"/>
    <w:rsid w:val="003E453C"/>
    <w:rsid w:val="003E47AE"/>
    <w:rsid w:val="003E4F27"/>
    <w:rsid w:val="003E5548"/>
    <w:rsid w:val="003E5EB4"/>
    <w:rsid w:val="003E5F74"/>
    <w:rsid w:val="003F07BA"/>
    <w:rsid w:val="003F0A81"/>
    <w:rsid w:val="003F1FB8"/>
    <w:rsid w:val="003F2515"/>
    <w:rsid w:val="003F3C5E"/>
    <w:rsid w:val="003F4B80"/>
    <w:rsid w:val="003F6748"/>
    <w:rsid w:val="003F72A3"/>
    <w:rsid w:val="004019AC"/>
    <w:rsid w:val="00404196"/>
    <w:rsid w:val="0040435D"/>
    <w:rsid w:val="0040493D"/>
    <w:rsid w:val="00406001"/>
    <w:rsid w:val="004068A6"/>
    <w:rsid w:val="00407D7F"/>
    <w:rsid w:val="004101EB"/>
    <w:rsid w:val="00410A9E"/>
    <w:rsid w:val="00411610"/>
    <w:rsid w:val="00411C64"/>
    <w:rsid w:val="004125D7"/>
    <w:rsid w:val="00413681"/>
    <w:rsid w:val="00414097"/>
    <w:rsid w:val="004140DD"/>
    <w:rsid w:val="004140E3"/>
    <w:rsid w:val="00414DB2"/>
    <w:rsid w:val="00415070"/>
    <w:rsid w:val="004158AF"/>
    <w:rsid w:val="00415B27"/>
    <w:rsid w:val="00415BBF"/>
    <w:rsid w:val="00415C74"/>
    <w:rsid w:val="0041687E"/>
    <w:rsid w:val="00417BC5"/>
    <w:rsid w:val="00420E2D"/>
    <w:rsid w:val="004217DD"/>
    <w:rsid w:val="004224CA"/>
    <w:rsid w:val="00422527"/>
    <w:rsid w:val="00422687"/>
    <w:rsid w:val="00422D84"/>
    <w:rsid w:val="00422F34"/>
    <w:rsid w:val="004230EC"/>
    <w:rsid w:val="004234BF"/>
    <w:rsid w:val="00424140"/>
    <w:rsid w:val="00424B5D"/>
    <w:rsid w:val="00424F35"/>
    <w:rsid w:val="00424FF1"/>
    <w:rsid w:val="00425A60"/>
    <w:rsid w:val="00425F23"/>
    <w:rsid w:val="00425FA0"/>
    <w:rsid w:val="00427701"/>
    <w:rsid w:val="0042774D"/>
    <w:rsid w:val="00430169"/>
    <w:rsid w:val="00431818"/>
    <w:rsid w:val="004321FE"/>
    <w:rsid w:val="00432669"/>
    <w:rsid w:val="00432973"/>
    <w:rsid w:val="00432D62"/>
    <w:rsid w:val="00432F71"/>
    <w:rsid w:val="00433076"/>
    <w:rsid w:val="00433BB8"/>
    <w:rsid w:val="0043438D"/>
    <w:rsid w:val="004345A3"/>
    <w:rsid w:val="0043496D"/>
    <w:rsid w:val="00435600"/>
    <w:rsid w:val="004358F3"/>
    <w:rsid w:val="00435B66"/>
    <w:rsid w:val="00436BFD"/>
    <w:rsid w:val="00437D94"/>
    <w:rsid w:val="0044174B"/>
    <w:rsid w:val="00441932"/>
    <w:rsid w:val="00442C7E"/>
    <w:rsid w:val="00443B27"/>
    <w:rsid w:val="00443CEF"/>
    <w:rsid w:val="00443EC2"/>
    <w:rsid w:val="00444815"/>
    <w:rsid w:val="0044516F"/>
    <w:rsid w:val="0044545D"/>
    <w:rsid w:val="00446CEC"/>
    <w:rsid w:val="00446F9F"/>
    <w:rsid w:val="004477FE"/>
    <w:rsid w:val="00447B1F"/>
    <w:rsid w:val="00450819"/>
    <w:rsid w:val="00450857"/>
    <w:rsid w:val="00451AB3"/>
    <w:rsid w:val="004520ED"/>
    <w:rsid w:val="00452971"/>
    <w:rsid w:val="004558ED"/>
    <w:rsid w:val="00456132"/>
    <w:rsid w:val="00456454"/>
    <w:rsid w:val="0045658C"/>
    <w:rsid w:val="00456C17"/>
    <w:rsid w:val="00457161"/>
    <w:rsid w:val="004575B8"/>
    <w:rsid w:val="00460402"/>
    <w:rsid w:val="00460C36"/>
    <w:rsid w:val="004610C2"/>
    <w:rsid w:val="0046112A"/>
    <w:rsid w:val="004618C4"/>
    <w:rsid w:val="0046237A"/>
    <w:rsid w:val="00462484"/>
    <w:rsid w:val="0046343F"/>
    <w:rsid w:val="004638A5"/>
    <w:rsid w:val="004638CA"/>
    <w:rsid w:val="00464B53"/>
    <w:rsid w:val="00465018"/>
    <w:rsid w:val="004656B8"/>
    <w:rsid w:val="00466996"/>
    <w:rsid w:val="00467D2A"/>
    <w:rsid w:val="00471F37"/>
    <w:rsid w:val="00472532"/>
    <w:rsid w:val="0047329A"/>
    <w:rsid w:val="004740EB"/>
    <w:rsid w:val="004741C8"/>
    <w:rsid w:val="0047426B"/>
    <w:rsid w:val="00474380"/>
    <w:rsid w:val="004745B6"/>
    <w:rsid w:val="0047467D"/>
    <w:rsid w:val="004746C8"/>
    <w:rsid w:val="0047511E"/>
    <w:rsid w:val="00475208"/>
    <w:rsid w:val="004756D4"/>
    <w:rsid w:val="00475959"/>
    <w:rsid w:val="00475F70"/>
    <w:rsid w:val="00476269"/>
    <w:rsid w:val="0047642F"/>
    <w:rsid w:val="00476902"/>
    <w:rsid w:val="00477022"/>
    <w:rsid w:val="00477670"/>
    <w:rsid w:val="004778F0"/>
    <w:rsid w:val="00480B52"/>
    <w:rsid w:val="004815CB"/>
    <w:rsid w:val="00481B27"/>
    <w:rsid w:val="00482A09"/>
    <w:rsid w:val="0048713A"/>
    <w:rsid w:val="004876B4"/>
    <w:rsid w:val="0048786B"/>
    <w:rsid w:val="00490538"/>
    <w:rsid w:val="004914A7"/>
    <w:rsid w:val="004927D3"/>
    <w:rsid w:val="0049327F"/>
    <w:rsid w:val="00493807"/>
    <w:rsid w:val="00493D6B"/>
    <w:rsid w:val="004946A9"/>
    <w:rsid w:val="00496DE5"/>
    <w:rsid w:val="004A1042"/>
    <w:rsid w:val="004A10AF"/>
    <w:rsid w:val="004A13B8"/>
    <w:rsid w:val="004A1AA5"/>
    <w:rsid w:val="004A1F6E"/>
    <w:rsid w:val="004A20D6"/>
    <w:rsid w:val="004A3263"/>
    <w:rsid w:val="004A37AB"/>
    <w:rsid w:val="004A457C"/>
    <w:rsid w:val="004A5188"/>
    <w:rsid w:val="004A63E1"/>
    <w:rsid w:val="004A6A4E"/>
    <w:rsid w:val="004A6C06"/>
    <w:rsid w:val="004A75A8"/>
    <w:rsid w:val="004B08C0"/>
    <w:rsid w:val="004B0AC8"/>
    <w:rsid w:val="004B1251"/>
    <w:rsid w:val="004B2022"/>
    <w:rsid w:val="004B2412"/>
    <w:rsid w:val="004B2C38"/>
    <w:rsid w:val="004B3029"/>
    <w:rsid w:val="004B303D"/>
    <w:rsid w:val="004B5132"/>
    <w:rsid w:val="004B5945"/>
    <w:rsid w:val="004B6069"/>
    <w:rsid w:val="004B6A16"/>
    <w:rsid w:val="004B6F80"/>
    <w:rsid w:val="004B7C31"/>
    <w:rsid w:val="004C0525"/>
    <w:rsid w:val="004C0B6C"/>
    <w:rsid w:val="004C1341"/>
    <w:rsid w:val="004C1AE9"/>
    <w:rsid w:val="004C25DC"/>
    <w:rsid w:val="004C2868"/>
    <w:rsid w:val="004C2E3E"/>
    <w:rsid w:val="004C4708"/>
    <w:rsid w:val="004C4AC2"/>
    <w:rsid w:val="004C6CA2"/>
    <w:rsid w:val="004C78F2"/>
    <w:rsid w:val="004C7DAC"/>
    <w:rsid w:val="004D04CD"/>
    <w:rsid w:val="004D1518"/>
    <w:rsid w:val="004D2567"/>
    <w:rsid w:val="004D2D2A"/>
    <w:rsid w:val="004D2DAA"/>
    <w:rsid w:val="004D312A"/>
    <w:rsid w:val="004D335E"/>
    <w:rsid w:val="004D3C8E"/>
    <w:rsid w:val="004D4CFC"/>
    <w:rsid w:val="004D5900"/>
    <w:rsid w:val="004D646E"/>
    <w:rsid w:val="004D743B"/>
    <w:rsid w:val="004D7BB3"/>
    <w:rsid w:val="004E0E92"/>
    <w:rsid w:val="004E1342"/>
    <w:rsid w:val="004E13DA"/>
    <w:rsid w:val="004E4291"/>
    <w:rsid w:val="004E5E07"/>
    <w:rsid w:val="004E6610"/>
    <w:rsid w:val="004E668C"/>
    <w:rsid w:val="004E68C2"/>
    <w:rsid w:val="004E6C04"/>
    <w:rsid w:val="004E72E8"/>
    <w:rsid w:val="004E7B94"/>
    <w:rsid w:val="004E7EBD"/>
    <w:rsid w:val="004F03D4"/>
    <w:rsid w:val="004F0B56"/>
    <w:rsid w:val="004F14A8"/>
    <w:rsid w:val="004F1638"/>
    <w:rsid w:val="004F2436"/>
    <w:rsid w:val="004F2E1D"/>
    <w:rsid w:val="004F32EE"/>
    <w:rsid w:val="004F39FD"/>
    <w:rsid w:val="004F4F6D"/>
    <w:rsid w:val="004F59E3"/>
    <w:rsid w:val="004F6834"/>
    <w:rsid w:val="004F742F"/>
    <w:rsid w:val="004F755F"/>
    <w:rsid w:val="00500581"/>
    <w:rsid w:val="00501679"/>
    <w:rsid w:val="00501A46"/>
    <w:rsid w:val="005028E7"/>
    <w:rsid w:val="00502BE5"/>
    <w:rsid w:val="00502DD7"/>
    <w:rsid w:val="00502EAE"/>
    <w:rsid w:val="005037FC"/>
    <w:rsid w:val="00504309"/>
    <w:rsid w:val="00504C5B"/>
    <w:rsid w:val="005063FF"/>
    <w:rsid w:val="0050650C"/>
    <w:rsid w:val="00506653"/>
    <w:rsid w:val="005066CE"/>
    <w:rsid w:val="00506B02"/>
    <w:rsid w:val="00506D54"/>
    <w:rsid w:val="0051324D"/>
    <w:rsid w:val="005144AF"/>
    <w:rsid w:val="00515015"/>
    <w:rsid w:val="0051517D"/>
    <w:rsid w:val="005154B0"/>
    <w:rsid w:val="00516BB9"/>
    <w:rsid w:val="00517250"/>
    <w:rsid w:val="00520BD7"/>
    <w:rsid w:val="00520EA2"/>
    <w:rsid w:val="00521398"/>
    <w:rsid w:val="00521B2D"/>
    <w:rsid w:val="00522131"/>
    <w:rsid w:val="0052241A"/>
    <w:rsid w:val="00523D75"/>
    <w:rsid w:val="00523E2C"/>
    <w:rsid w:val="00523F5C"/>
    <w:rsid w:val="00524C36"/>
    <w:rsid w:val="00525E71"/>
    <w:rsid w:val="00526192"/>
    <w:rsid w:val="005270B3"/>
    <w:rsid w:val="005305A9"/>
    <w:rsid w:val="005319FB"/>
    <w:rsid w:val="00534318"/>
    <w:rsid w:val="0053450C"/>
    <w:rsid w:val="00534E75"/>
    <w:rsid w:val="00535665"/>
    <w:rsid w:val="0053605D"/>
    <w:rsid w:val="0053639A"/>
    <w:rsid w:val="005366E4"/>
    <w:rsid w:val="00537860"/>
    <w:rsid w:val="00537D7D"/>
    <w:rsid w:val="00540D74"/>
    <w:rsid w:val="00540E1B"/>
    <w:rsid w:val="005412D8"/>
    <w:rsid w:val="00542251"/>
    <w:rsid w:val="00546786"/>
    <w:rsid w:val="00547A7B"/>
    <w:rsid w:val="005513DE"/>
    <w:rsid w:val="00551622"/>
    <w:rsid w:val="00551983"/>
    <w:rsid w:val="00551ADB"/>
    <w:rsid w:val="005521F5"/>
    <w:rsid w:val="005523F3"/>
    <w:rsid w:val="00555637"/>
    <w:rsid w:val="00555A34"/>
    <w:rsid w:val="00556E59"/>
    <w:rsid w:val="005570E8"/>
    <w:rsid w:val="00557903"/>
    <w:rsid w:val="00560258"/>
    <w:rsid w:val="00560959"/>
    <w:rsid w:val="00560A64"/>
    <w:rsid w:val="00562421"/>
    <w:rsid w:val="00562E1F"/>
    <w:rsid w:val="00563B32"/>
    <w:rsid w:val="00563E90"/>
    <w:rsid w:val="00565306"/>
    <w:rsid w:val="00565951"/>
    <w:rsid w:val="00565B56"/>
    <w:rsid w:val="00565D1A"/>
    <w:rsid w:val="0056657A"/>
    <w:rsid w:val="005670B4"/>
    <w:rsid w:val="005705B4"/>
    <w:rsid w:val="00570816"/>
    <w:rsid w:val="00570A95"/>
    <w:rsid w:val="00571A88"/>
    <w:rsid w:val="00572748"/>
    <w:rsid w:val="00572835"/>
    <w:rsid w:val="005743F6"/>
    <w:rsid w:val="00575655"/>
    <w:rsid w:val="00575BB4"/>
    <w:rsid w:val="00575C8E"/>
    <w:rsid w:val="005769F3"/>
    <w:rsid w:val="00576C1E"/>
    <w:rsid w:val="00577C6B"/>
    <w:rsid w:val="005801D6"/>
    <w:rsid w:val="005807EE"/>
    <w:rsid w:val="00580C24"/>
    <w:rsid w:val="0058200B"/>
    <w:rsid w:val="00582425"/>
    <w:rsid w:val="00582896"/>
    <w:rsid w:val="00584AEA"/>
    <w:rsid w:val="00586607"/>
    <w:rsid w:val="00587320"/>
    <w:rsid w:val="00590705"/>
    <w:rsid w:val="0059088D"/>
    <w:rsid w:val="00590AB2"/>
    <w:rsid w:val="005910FC"/>
    <w:rsid w:val="00592123"/>
    <w:rsid w:val="00593A39"/>
    <w:rsid w:val="0059514E"/>
    <w:rsid w:val="005952C4"/>
    <w:rsid w:val="005964D8"/>
    <w:rsid w:val="00596583"/>
    <w:rsid w:val="00596818"/>
    <w:rsid w:val="005A0841"/>
    <w:rsid w:val="005A098B"/>
    <w:rsid w:val="005A10C3"/>
    <w:rsid w:val="005A1447"/>
    <w:rsid w:val="005A17E4"/>
    <w:rsid w:val="005A2B94"/>
    <w:rsid w:val="005A3202"/>
    <w:rsid w:val="005A3490"/>
    <w:rsid w:val="005A39D4"/>
    <w:rsid w:val="005A3B4D"/>
    <w:rsid w:val="005A57AD"/>
    <w:rsid w:val="005A628B"/>
    <w:rsid w:val="005A6F6E"/>
    <w:rsid w:val="005A71CC"/>
    <w:rsid w:val="005A75D8"/>
    <w:rsid w:val="005B1147"/>
    <w:rsid w:val="005B332A"/>
    <w:rsid w:val="005B3858"/>
    <w:rsid w:val="005B3A6E"/>
    <w:rsid w:val="005B3DF1"/>
    <w:rsid w:val="005B4930"/>
    <w:rsid w:val="005B56EF"/>
    <w:rsid w:val="005B64A9"/>
    <w:rsid w:val="005B70CE"/>
    <w:rsid w:val="005B7332"/>
    <w:rsid w:val="005B7972"/>
    <w:rsid w:val="005C0532"/>
    <w:rsid w:val="005C1418"/>
    <w:rsid w:val="005C2257"/>
    <w:rsid w:val="005C2545"/>
    <w:rsid w:val="005C2590"/>
    <w:rsid w:val="005C2DED"/>
    <w:rsid w:val="005C3442"/>
    <w:rsid w:val="005C3ED5"/>
    <w:rsid w:val="005C4C04"/>
    <w:rsid w:val="005C6F0F"/>
    <w:rsid w:val="005D0D46"/>
    <w:rsid w:val="005D13FE"/>
    <w:rsid w:val="005D1574"/>
    <w:rsid w:val="005D1BEC"/>
    <w:rsid w:val="005D1EC5"/>
    <w:rsid w:val="005D28B6"/>
    <w:rsid w:val="005D2EB7"/>
    <w:rsid w:val="005D304F"/>
    <w:rsid w:val="005D48C7"/>
    <w:rsid w:val="005D538E"/>
    <w:rsid w:val="005D657B"/>
    <w:rsid w:val="005D6BB7"/>
    <w:rsid w:val="005E040A"/>
    <w:rsid w:val="005E14F2"/>
    <w:rsid w:val="005E1A22"/>
    <w:rsid w:val="005E2498"/>
    <w:rsid w:val="005E2ECA"/>
    <w:rsid w:val="005E3E8C"/>
    <w:rsid w:val="005E4249"/>
    <w:rsid w:val="005E478A"/>
    <w:rsid w:val="005E4DFD"/>
    <w:rsid w:val="005E51E6"/>
    <w:rsid w:val="005E6D5A"/>
    <w:rsid w:val="005E6DE8"/>
    <w:rsid w:val="005E7B3C"/>
    <w:rsid w:val="005E7C98"/>
    <w:rsid w:val="005F05C6"/>
    <w:rsid w:val="005F0B0D"/>
    <w:rsid w:val="005F0F6E"/>
    <w:rsid w:val="005F270F"/>
    <w:rsid w:val="005F2F7F"/>
    <w:rsid w:val="005F30CB"/>
    <w:rsid w:val="005F3E3F"/>
    <w:rsid w:val="005F4B48"/>
    <w:rsid w:val="005F4EC9"/>
    <w:rsid w:val="005F5000"/>
    <w:rsid w:val="005F50E6"/>
    <w:rsid w:val="005F540D"/>
    <w:rsid w:val="005F5776"/>
    <w:rsid w:val="005F5C56"/>
    <w:rsid w:val="005F5D12"/>
    <w:rsid w:val="005F77B9"/>
    <w:rsid w:val="005F7EDC"/>
    <w:rsid w:val="00600192"/>
    <w:rsid w:val="0060041C"/>
    <w:rsid w:val="00602085"/>
    <w:rsid w:val="00602A9D"/>
    <w:rsid w:val="0060423C"/>
    <w:rsid w:val="0060433C"/>
    <w:rsid w:val="00605134"/>
    <w:rsid w:val="0060643A"/>
    <w:rsid w:val="006067E3"/>
    <w:rsid w:val="00606D63"/>
    <w:rsid w:val="00607B47"/>
    <w:rsid w:val="00607C30"/>
    <w:rsid w:val="00610466"/>
    <w:rsid w:val="00610824"/>
    <w:rsid w:val="00610C6B"/>
    <w:rsid w:val="00610E00"/>
    <w:rsid w:val="006121FC"/>
    <w:rsid w:val="00612C09"/>
    <w:rsid w:val="00612EF1"/>
    <w:rsid w:val="00614132"/>
    <w:rsid w:val="0061427E"/>
    <w:rsid w:val="006146B5"/>
    <w:rsid w:val="0061545B"/>
    <w:rsid w:val="00616C47"/>
    <w:rsid w:val="00616D65"/>
    <w:rsid w:val="00616F35"/>
    <w:rsid w:val="00616FDB"/>
    <w:rsid w:val="006172D5"/>
    <w:rsid w:val="006201A6"/>
    <w:rsid w:val="006208B5"/>
    <w:rsid w:val="00620E6E"/>
    <w:rsid w:val="00621C92"/>
    <w:rsid w:val="006220B8"/>
    <w:rsid w:val="00623851"/>
    <w:rsid w:val="00624ADA"/>
    <w:rsid w:val="00624D2E"/>
    <w:rsid w:val="0062582A"/>
    <w:rsid w:val="00626BC4"/>
    <w:rsid w:val="006277A2"/>
    <w:rsid w:val="006279FD"/>
    <w:rsid w:val="0063035A"/>
    <w:rsid w:val="006316EB"/>
    <w:rsid w:val="00632D0C"/>
    <w:rsid w:val="006340A6"/>
    <w:rsid w:val="006341FF"/>
    <w:rsid w:val="00634224"/>
    <w:rsid w:val="0063434A"/>
    <w:rsid w:val="00634D53"/>
    <w:rsid w:val="00634F70"/>
    <w:rsid w:val="00635014"/>
    <w:rsid w:val="0063562D"/>
    <w:rsid w:val="006356A3"/>
    <w:rsid w:val="00636FE1"/>
    <w:rsid w:val="006377FB"/>
    <w:rsid w:val="0064004B"/>
    <w:rsid w:val="00640222"/>
    <w:rsid w:val="006418F5"/>
    <w:rsid w:val="006424B7"/>
    <w:rsid w:val="006431B7"/>
    <w:rsid w:val="00643E9A"/>
    <w:rsid w:val="00644B9F"/>
    <w:rsid w:val="00645958"/>
    <w:rsid w:val="00645970"/>
    <w:rsid w:val="00645B1A"/>
    <w:rsid w:val="00645BB2"/>
    <w:rsid w:val="00646AED"/>
    <w:rsid w:val="00647B4D"/>
    <w:rsid w:val="00651A5D"/>
    <w:rsid w:val="0065203D"/>
    <w:rsid w:val="00654048"/>
    <w:rsid w:val="00656F42"/>
    <w:rsid w:val="00657046"/>
    <w:rsid w:val="0065770C"/>
    <w:rsid w:val="00660047"/>
    <w:rsid w:val="00660FFF"/>
    <w:rsid w:val="00662FD8"/>
    <w:rsid w:val="0066521B"/>
    <w:rsid w:val="0066540C"/>
    <w:rsid w:val="00666030"/>
    <w:rsid w:val="006661F5"/>
    <w:rsid w:val="00666686"/>
    <w:rsid w:val="00666B5D"/>
    <w:rsid w:val="00666BD9"/>
    <w:rsid w:val="00670353"/>
    <w:rsid w:val="00670F43"/>
    <w:rsid w:val="006715AD"/>
    <w:rsid w:val="00671AD2"/>
    <w:rsid w:val="006720DB"/>
    <w:rsid w:val="00672604"/>
    <w:rsid w:val="00674B1B"/>
    <w:rsid w:val="00674DB6"/>
    <w:rsid w:val="00675209"/>
    <w:rsid w:val="00675E86"/>
    <w:rsid w:val="00675FBA"/>
    <w:rsid w:val="00676465"/>
    <w:rsid w:val="0067701F"/>
    <w:rsid w:val="006775CD"/>
    <w:rsid w:val="00677B01"/>
    <w:rsid w:val="00682008"/>
    <w:rsid w:val="00683659"/>
    <w:rsid w:val="00683EB0"/>
    <w:rsid w:val="00685623"/>
    <w:rsid w:val="0068598D"/>
    <w:rsid w:val="00685A42"/>
    <w:rsid w:val="00686E02"/>
    <w:rsid w:val="00687488"/>
    <w:rsid w:val="0069064F"/>
    <w:rsid w:val="00690A7B"/>
    <w:rsid w:val="00690C61"/>
    <w:rsid w:val="00690D5A"/>
    <w:rsid w:val="0069203E"/>
    <w:rsid w:val="00693074"/>
    <w:rsid w:val="006940AD"/>
    <w:rsid w:val="0069410F"/>
    <w:rsid w:val="0069510A"/>
    <w:rsid w:val="006958C5"/>
    <w:rsid w:val="00695C5C"/>
    <w:rsid w:val="00695C87"/>
    <w:rsid w:val="00695E52"/>
    <w:rsid w:val="0069624D"/>
    <w:rsid w:val="00696A6B"/>
    <w:rsid w:val="006974E8"/>
    <w:rsid w:val="00697AF6"/>
    <w:rsid w:val="006A0023"/>
    <w:rsid w:val="006A0A37"/>
    <w:rsid w:val="006A1B35"/>
    <w:rsid w:val="006A1F32"/>
    <w:rsid w:val="006A25D1"/>
    <w:rsid w:val="006A37D8"/>
    <w:rsid w:val="006A39EE"/>
    <w:rsid w:val="006A3B68"/>
    <w:rsid w:val="006A3FCE"/>
    <w:rsid w:val="006A442A"/>
    <w:rsid w:val="006A4C00"/>
    <w:rsid w:val="006A57FD"/>
    <w:rsid w:val="006A5C63"/>
    <w:rsid w:val="006A62F2"/>
    <w:rsid w:val="006A69A4"/>
    <w:rsid w:val="006A7696"/>
    <w:rsid w:val="006A78ED"/>
    <w:rsid w:val="006A7A93"/>
    <w:rsid w:val="006B0F99"/>
    <w:rsid w:val="006B205E"/>
    <w:rsid w:val="006B2733"/>
    <w:rsid w:val="006B3361"/>
    <w:rsid w:val="006B3868"/>
    <w:rsid w:val="006B54F0"/>
    <w:rsid w:val="006B5CAB"/>
    <w:rsid w:val="006B613B"/>
    <w:rsid w:val="006B7572"/>
    <w:rsid w:val="006B7748"/>
    <w:rsid w:val="006B7B8E"/>
    <w:rsid w:val="006C0726"/>
    <w:rsid w:val="006C10BB"/>
    <w:rsid w:val="006C11F2"/>
    <w:rsid w:val="006C17AA"/>
    <w:rsid w:val="006C17B3"/>
    <w:rsid w:val="006C1AF9"/>
    <w:rsid w:val="006C24F2"/>
    <w:rsid w:val="006C3036"/>
    <w:rsid w:val="006C4A45"/>
    <w:rsid w:val="006C5010"/>
    <w:rsid w:val="006C6994"/>
    <w:rsid w:val="006C6FD8"/>
    <w:rsid w:val="006C7108"/>
    <w:rsid w:val="006C75BC"/>
    <w:rsid w:val="006C760A"/>
    <w:rsid w:val="006C78C5"/>
    <w:rsid w:val="006D2121"/>
    <w:rsid w:val="006D24CB"/>
    <w:rsid w:val="006D276E"/>
    <w:rsid w:val="006D2C29"/>
    <w:rsid w:val="006D2F02"/>
    <w:rsid w:val="006D316E"/>
    <w:rsid w:val="006D3AFE"/>
    <w:rsid w:val="006D48A5"/>
    <w:rsid w:val="006D5D67"/>
    <w:rsid w:val="006D5D87"/>
    <w:rsid w:val="006D61E7"/>
    <w:rsid w:val="006E0336"/>
    <w:rsid w:val="006E0419"/>
    <w:rsid w:val="006E04BF"/>
    <w:rsid w:val="006E2744"/>
    <w:rsid w:val="006E2B9F"/>
    <w:rsid w:val="006E3339"/>
    <w:rsid w:val="006E3372"/>
    <w:rsid w:val="006E37A4"/>
    <w:rsid w:val="006E3851"/>
    <w:rsid w:val="006E3E8A"/>
    <w:rsid w:val="006E46DB"/>
    <w:rsid w:val="006E55BE"/>
    <w:rsid w:val="006E55D3"/>
    <w:rsid w:val="006E612F"/>
    <w:rsid w:val="006E7D1C"/>
    <w:rsid w:val="006F119B"/>
    <w:rsid w:val="006F12A9"/>
    <w:rsid w:val="006F1D3F"/>
    <w:rsid w:val="006F1FD8"/>
    <w:rsid w:val="006F2210"/>
    <w:rsid w:val="006F2453"/>
    <w:rsid w:val="006F27A2"/>
    <w:rsid w:val="006F2A0B"/>
    <w:rsid w:val="006F2DC7"/>
    <w:rsid w:val="006F3154"/>
    <w:rsid w:val="006F39D7"/>
    <w:rsid w:val="006F40E4"/>
    <w:rsid w:val="006F4BD0"/>
    <w:rsid w:val="006F4DB9"/>
    <w:rsid w:val="006F56FA"/>
    <w:rsid w:val="006F5E63"/>
    <w:rsid w:val="006F649D"/>
    <w:rsid w:val="006F6FFA"/>
    <w:rsid w:val="00700A79"/>
    <w:rsid w:val="00701175"/>
    <w:rsid w:val="0070140B"/>
    <w:rsid w:val="0070172B"/>
    <w:rsid w:val="00702BC7"/>
    <w:rsid w:val="00702FAD"/>
    <w:rsid w:val="00704ABA"/>
    <w:rsid w:val="00704C18"/>
    <w:rsid w:val="00705690"/>
    <w:rsid w:val="00705B17"/>
    <w:rsid w:val="00705F48"/>
    <w:rsid w:val="00706F63"/>
    <w:rsid w:val="0070786C"/>
    <w:rsid w:val="00707AD9"/>
    <w:rsid w:val="007101FB"/>
    <w:rsid w:val="00710653"/>
    <w:rsid w:val="007118C0"/>
    <w:rsid w:val="00711D6F"/>
    <w:rsid w:val="00711DD3"/>
    <w:rsid w:val="007129DE"/>
    <w:rsid w:val="00712EA6"/>
    <w:rsid w:val="00712EE6"/>
    <w:rsid w:val="00713630"/>
    <w:rsid w:val="00713713"/>
    <w:rsid w:val="00714D1F"/>
    <w:rsid w:val="00714F7C"/>
    <w:rsid w:val="00715053"/>
    <w:rsid w:val="00715936"/>
    <w:rsid w:val="00716558"/>
    <w:rsid w:val="00716C22"/>
    <w:rsid w:val="007175E4"/>
    <w:rsid w:val="007176B0"/>
    <w:rsid w:val="00717A71"/>
    <w:rsid w:val="00717BE3"/>
    <w:rsid w:val="007201F3"/>
    <w:rsid w:val="007206D7"/>
    <w:rsid w:val="00720DC5"/>
    <w:rsid w:val="0072119B"/>
    <w:rsid w:val="00721378"/>
    <w:rsid w:val="007213E9"/>
    <w:rsid w:val="00721949"/>
    <w:rsid w:val="0072272D"/>
    <w:rsid w:val="00722733"/>
    <w:rsid w:val="0072286A"/>
    <w:rsid w:val="00722E07"/>
    <w:rsid w:val="00723099"/>
    <w:rsid w:val="007241F9"/>
    <w:rsid w:val="0072588D"/>
    <w:rsid w:val="0072620D"/>
    <w:rsid w:val="0073063A"/>
    <w:rsid w:val="00730A20"/>
    <w:rsid w:val="00730C79"/>
    <w:rsid w:val="007310AE"/>
    <w:rsid w:val="007314B1"/>
    <w:rsid w:val="00731568"/>
    <w:rsid w:val="00731891"/>
    <w:rsid w:val="00732736"/>
    <w:rsid w:val="0073284B"/>
    <w:rsid w:val="00732DB1"/>
    <w:rsid w:val="00733569"/>
    <w:rsid w:val="00734F42"/>
    <w:rsid w:val="0073591D"/>
    <w:rsid w:val="00735A7F"/>
    <w:rsid w:val="007364B7"/>
    <w:rsid w:val="00736F1A"/>
    <w:rsid w:val="00737098"/>
    <w:rsid w:val="0073720D"/>
    <w:rsid w:val="0073722F"/>
    <w:rsid w:val="00737922"/>
    <w:rsid w:val="0074045C"/>
    <w:rsid w:val="007404D8"/>
    <w:rsid w:val="00741BE9"/>
    <w:rsid w:val="00742868"/>
    <w:rsid w:val="0074294B"/>
    <w:rsid w:val="00743604"/>
    <w:rsid w:val="00745708"/>
    <w:rsid w:val="0074577A"/>
    <w:rsid w:val="00745788"/>
    <w:rsid w:val="00747298"/>
    <w:rsid w:val="007475FF"/>
    <w:rsid w:val="007507C0"/>
    <w:rsid w:val="00752491"/>
    <w:rsid w:val="00752845"/>
    <w:rsid w:val="00752CF3"/>
    <w:rsid w:val="00753EC7"/>
    <w:rsid w:val="007547E5"/>
    <w:rsid w:val="0075486D"/>
    <w:rsid w:val="00754F94"/>
    <w:rsid w:val="00754F9B"/>
    <w:rsid w:val="00755523"/>
    <w:rsid w:val="00755A0A"/>
    <w:rsid w:val="007560C0"/>
    <w:rsid w:val="007565DA"/>
    <w:rsid w:val="00757612"/>
    <w:rsid w:val="00757F08"/>
    <w:rsid w:val="00757FBD"/>
    <w:rsid w:val="0076043B"/>
    <w:rsid w:val="0076066A"/>
    <w:rsid w:val="00760B96"/>
    <w:rsid w:val="00761BFF"/>
    <w:rsid w:val="00763016"/>
    <w:rsid w:val="0076352F"/>
    <w:rsid w:val="00763D87"/>
    <w:rsid w:val="00765060"/>
    <w:rsid w:val="00765EFD"/>
    <w:rsid w:val="0076611B"/>
    <w:rsid w:val="00766676"/>
    <w:rsid w:val="00767149"/>
    <w:rsid w:val="00767AB9"/>
    <w:rsid w:val="007702EF"/>
    <w:rsid w:val="00770AFF"/>
    <w:rsid w:val="00771A1A"/>
    <w:rsid w:val="00771AEA"/>
    <w:rsid w:val="00772910"/>
    <w:rsid w:val="0077305D"/>
    <w:rsid w:val="00774812"/>
    <w:rsid w:val="00774B9B"/>
    <w:rsid w:val="00774FAE"/>
    <w:rsid w:val="007752CC"/>
    <w:rsid w:val="007765C2"/>
    <w:rsid w:val="0077663A"/>
    <w:rsid w:val="00776D80"/>
    <w:rsid w:val="0078122A"/>
    <w:rsid w:val="007821F0"/>
    <w:rsid w:val="007821FD"/>
    <w:rsid w:val="007822C4"/>
    <w:rsid w:val="007827E1"/>
    <w:rsid w:val="00784264"/>
    <w:rsid w:val="0078436E"/>
    <w:rsid w:val="00784890"/>
    <w:rsid w:val="0078629D"/>
    <w:rsid w:val="0078648F"/>
    <w:rsid w:val="007904E3"/>
    <w:rsid w:val="00790514"/>
    <w:rsid w:val="00790B10"/>
    <w:rsid w:val="00790CF9"/>
    <w:rsid w:val="00790D51"/>
    <w:rsid w:val="00790FB1"/>
    <w:rsid w:val="00791E43"/>
    <w:rsid w:val="00794A31"/>
    <w:rsid w:val="00795531"/>
    <w:rsid w:val="0079627F"/>
    <w:rsid w:val="007964DF"/>
    <w:rsid w:val="00796602"/>
    <w:rsid w:val="00796AF8"/>
    <w:rsid w:val="00796D0A"/>
    <w:rsid w:val="00796E70"/>
    <w:rsid w:val="007A039A"/>
    <w:rsid w:val="007A1B78"/>
    <w:rsid w:val="007A1FD3"/>
    <w:rsid w:val="007A3E2D"/>
    <w:rsid w:val="007A47C9"/>
    <w:rsid w:val="007A4E0E"/>
    <w:rsid w:val="007A5901"/>
    <w:rsid w:val="007A5A3B"/>
    <w:rsid w:val="007A65F3"/>
    <w:rsid w:val="007A78E4"/>
    <w:rsid w:val="007A7A3C"/>
    <w:rsid w:val="007B0CAA"/>
    <w:rsid w:val="007B18F6"/>
    <w:rsid w:val="007B1967"/>
    <w:rsid w:val="007B1F97"/>
    <w:rsid w:val="007B3673"/>
    <w:rsid w:val="007B45E5"/>
    <w:rsid w:val="007B4ABF"/>
    <w:rsid w:val="007B57D8"/>
    <w:rsid w:val="007B5C7D"/>
    <w:rsid w:val="007B5DD9"/>
    <w:rsid w:val="007B62C8"/>
    <w:rsid w:val="007B6385"/>
    <w:rsid w:val="007B7C4C"/>
    <w:rsid w:val="007C1752"/>
    <w:rsid w:val="007C1951"/>
    <w:rsid w:val="007C29CB"/>
    <w:rsid w:val="007C2F73"/>
    <w:rsid w:val="007C4C78"/>
    <w:rsid w:val="007C528F"/>
    <w:rsid w:val="007C548D"/>
    <w:rsid w:val="007C573D"/>
    <w:rsid w:val="007C5B8C"/>
    <w:rsid w:val="007C6D39"/>
    <w:rsid w:val="007C74E8"/>
    <w:rsid w:val="007C7FE3"/>
    <w:rsid w:val="007D087D"/>
    <w:rsid w:val="007D2244"/>
    <w:rsid w:val="007D2482"/>
    <w:rsid w:val="007D33EB"/>
    <w:rsid w:val="007D347B"/>
    <w:rsid w:val="007D3A3F"/>
    <w:rsid w:val="007D4C5D"/>
    <w:rsid w:val="007D4F2A"/>
    <w:rsid w:val="007D53D5"/>
    <w:rsid w:val="007D53E7"/>
    <w:rsid w:val="007D5B2A"/>
    <w:rsid w:val="007D6747"/>
    <w:rsid w:val="007D6CCB"/>
    <w:rsid w:val="007D732B"/>
    <w:rsid w:val="007D78E8"/>
    <w:rsid w:val="007D7995"/>
    <w:rsid w:val="007E038F"/>
    <w:rsid w:val="007E2565"/>
    <w:rsid w:val="007E27DA"/>
    <w:rsid w:val="007E3655"/>
    <w:rsid w:val="007E3DFD"/>
    <w:rsid w:val="007E4895"/>
    <w:rsid w:val="007E4E65"/>
    <w:rsid w:val="007E520B"/>
    <w:rsid w:val="007E53A3"/>
    <w:rsid w:val="007E54BD"/>
    <w:rsid w:val="007E5617"/>
    <w:rsid w:val="007E73FA"/>
    <w:rsid w:val="007F004E"/>
    <w:rsid w:val="007F0549"/>
    <w:rsid w:val="007F0B28"/>
    <w:rsid w:val="007F0C9D"/>
    <w:rsid w:val="007F0FA6"/>
    <w:rsid w:val="007F28EC"/>
    <w:rsid w:val="007F32ED"/>
    <w:rsid w:val="007F363C"/>
    <w:rsid w:val="007F3825"/>
    <w:rsid w:val="007F3900"/>
    <w:rsid w:val="007F46B2"/>
    <w:rsid w:val="007F4D7F"/>
    <w:rsid w:val="007F5877"/>
    <w:rsid w:val="007F5AB8"/>
    <w:rsid w:val="007F5FFE"/>
    <w:rsid w:val="007F66F3"/>
    <w:rsid w:val="007F7E06"/>
    <w:rsid w:val="007F7E47"/>
    <w:rsid w:val="007F7E56"/>
    <w:rsid w:val="007F7F7A"/>
    <w:rsid w:val="00800070"/>
    <w:rsid w:val="00801DD5"/>
    <w:rsid w:val="008027FC"/>
    <w:rsid w:val="0080280F"/>
    <w:rsid w:val="00802948"/>
    <w:rsid w:val="00802D4A"/>
    <w:rsid w:val="00803B92"/>
    <w:rsid w:val="00803BBA"/>
    <w:rsid w:val="00803EFF"/>
    <w:rsid w:val="0080406F"/>
    <w:rsid w:val="008040B2"/>
    <w:rsid w:val="00805BC5"/>
    <w:rsid w:val="00805CB2"/>
    <w:rsid w:val="0080650D"/>
    <w:rsid w:val="00806D1D"/>
    <w:rsid w:val="00806F1C"/>
    <w:rsid w:val="00806F3C"/>
    <w:rsid w:val="00810C32"/>
    <w:rsid w:val="00811388"/>
    <w:rsid w:val="00811812"/>
    <w:rsid w:val="00811F66"/>
    <w:rsid w:val="008128E9"/>
    <w:rsid w:val="00812A0F"/>
    <w:rsid w:val="008130F9"/>
    <w:rsid w:val="00813805"/>
    <w:rsid w:val="00813F96"/>
    <w:rsid w:val="00814548"/>
    <w:rsid w:val="00815DB1"/>
    <w:rsid w:val="008161C8"/>
    <w:rsid w:val="00816FDE"/>
    <w:rsid w:val="0082056A"/>
    <w:rsid w:val="00820E3C"/>
    <w:rsid w:val="00821969"/>
    <w:rsid w:val="00821B5E"/>
    <w:rsid w:val="00821C65"/>
    <w:rsid w:val="00823F8C"/>
    <w:rsid w:val="00824111"/>
    <w:rsid w:val="00825BBF"/>
    <w:rsid w:val="00825EE3"/>
    <w:rsid w:val="00826182"/>
    <w:rsid w:val="0082709F"/>
    <w:rsid w:val="0083019B"/>
    <w:rsid w:val="008315ED"/>
    <w:rsid w:val="008337D9"/>
    <w:rsid w:val="00833AAA"/>
    <w:rsid w:val="008346D4"/>
    <w:rsid w:val="00835B90"/>
    <w:rsid w:val="008360A2"/>
    <w:rsid w:val="008361E8"/>
    <w:rsid w:val="00836755"/>
    <w:rsid w:val="0083688E"/>
    <w:rsid w:val="00837735"/>
    <w:rsid w:val="00840C79"/>
    <w:rsid w:val="00841098"/>
    <w:rsid w:val="0084146A"/>
    <w:rsid w:val="00842757"/>
    <w:rsid w:val="00842AEA"/>
    <w:rsid w:val="00842E71"/>
    <w:rsid w:val="00843C08"/>
    <w:rsid w:val="00843F48"/>
    <w:rsid w:val="00844E1D"/>
    <w:rsid w:val="00844E25"/>
    <w:rsid w:val="00845684"/>
    <w:rsid w:val="0084575F"/>
    <w:rsid w:val="008474F7"/>
    <w:rsid w:val="00847E44"/>
    <w:rsid w:val="00850411"/>
    <w:rsid w:val="0085097C"/>
    <w:rsid w:val="00852560"/>
    <w:rsid w:val="0085270D"/>
    <w:rsid w:val="00852E3D"/>
    <w:rsid w:val="008530A5"/>
    <w:rsid w:val="00853219"/>
    <w:rsid w:val="0085412F"/>
    <w:rsid w:val="0085452F"/>
    <w:rsid w:val="008560A8"/>
    <w:rsid w:val="008567E6"/>
    <w:rsid w:val="00856C26"/>
    <w:rsid w:val="008577C9"/>
    <w:rsid w:val="008579DF"/>
    <w:rsid w:val="00860C3D"/>
    <w:rsid w:val="008610C1"/>
    <w:rsid w:val="008613FA"/>
    <w:rsid w:val="00863324"/>
    <w:rsid w:val="00864F78"/>
    <w:rsid w:val="00865346"/>
    <w:rsid w:val="0086578B"/>
    <w:rsid w:val="008663A1"/>
    <w:rsid w:val="00866F47"/>
    <w:rsid w:val="00870B05"/>
    <w:rsid w:val="0087133D"/>
    <w:rsid w:val="00871C54"/>
    <w:rsid w:val="00871D52"/>
    <w:rsid w:val="0087243D"/>
    <w:rsid w:val="0087260A"/>
    <w:rsid w:val="00872F3A"/>
    <w:rsid w:val="00873296"/>
    <w:rsid w:val="008739C7"/>
    <w:rsid w:val="0087427D"/>
    <w:rsid w:val="00874DCA"/>
    <w:rsid w:val="00876257"/>
    <w:rsid w:val="00877267"/>
    <w:rsid w:val="00880960"/>
    <w:rsid w:val="00880C50"/>
    <w:rsid w:val="0088111C"/>
    <w:rsid w:val="0088112A"/>
    <w:rsid w:val="008822CA"/>
    <w:rsid w:val="00883435"/>
    <w:rsid w:val="00883B63"/>
    <w:rsid w:val="00883F1D"/>
    <w:rsid w:val="00884657"/>
    <w:rsid w:val="00884B08"/>
    <w:rsid w:val="0088543F"/>
    <w:rsid w:val="00885462"/>
    <w:rsid w:val="00885D16"/>
    <w:rsid w:val="00885D85"/>
    <w:rsid w:val="00887695"/>
    <w:rsid w:val="00892EDC"/>
    <w:rsid w:val="00892F77"/>
    <w:rsid w:val="00893699"/>
    <w:rsid w:val="00893989"/>
    <w:rsid w:val="00894584"/>
    <w:rsid w:val="00894AFA"/>
    <w:rsid w:val="00894D98"/>
    <w:rsid w:val="00897715"/>
    <w:rsid w:val="00897DB2"/>
    <w:rsid w:val="00897DF9"/>
    <w:rsid w:val="008A006B"/>
    <w:rsid w:val="008A0193"/>
    <w:rsid w:val="008A0AAA"/>
    <w:rsid w:val="008A1380"/>
    <w:rsid w:val="008A1ABC"/>
    <w:rsid w:val="008A1F0C"/>
    <w:rsid w:val="008A26A6"/>
    <w:rsid w:val="008A3BE1"/>
    <w:rsid w:val="008A6F6E"/>
    <w:rsid w:val="008A75C2"/>
    <w:rsid w:val="008A76F3"/>
    <w:rsid w:val="008B1617"/>
    <w:rsid w:val="008B219F"/>
    <w:rsid w:val="008B32D8"/>
    <w:rsid w:val="008B3460"/>
    <w:rsid w:val="008B36E6"/>
    <w:rsid w:val="008B38CF"/>
    <w:rsid w:val="008B3CF2"/>
    <w:rsid w:val="008B587C"/>
    <w:rsid w:val="008B5EC5"/>
    <w:rsid w:val="008B6AA5"/>
    <w:rsid w:val="008B6F2A"/>
    <w:rsid w:val="008B78D2"/>
    <w:rsid w:val="008C0F6F"/>
    <w:rsid w:val="008C12D2"/>
    <w:rsid w:val="008C1BC1"/>
    <w:rsid w:val="008C2A50"/>
    <w:rsid w:val="008C464C"/>
    <w:rsid w:val="008C4E13"/>
    <w:rsid w:val="008C4E76"/>
    <w:rsid w:val="008C50F5"/>
    <w:rsid w:val="008C5126"/>
    <w:rsid w:val="008C5ACC"/>
    <w:rsid w:val="008C5C55"/>
    <w:rsid w:val="008C6986"/>
    <w:rsid w:val="008C789A"/>
    <w:rsid w:val="008C7FA3"/>
    <w:rsid w:val="008D1378"/>
    <w:rsid w:val="008D16AB"/>
    <w:rsid w:val="008D2EE0"/>
    <w:rsid w:val="008D3B62"/>
    <w:rsid w:val="008D4263"/>
    <w:rsid w:val="008D47F0"/>
    <w:rsid w:val="008D514D"/>
    <w:rsid w:val="008D5AD1"/>
    <w:rsid w:val="008D6433"/>
    <w:rsid w:val="008D7E37"/>
    <w:rsid w:val="008E01E4"/>
    <w:rsid w:val="008E0328"/>
    <w:rsid w:val="008E16AF"/>
    <w:rsid w:val="008E191C"/>
    <w:rsid w:val="008E2042"/>
    <w:rsid w:val="008E34FC"/>
    <w:rsid w:val="008E3CAE"/>
    <w:rsid w:val="008E3CF2"/>
    <w:rsid w:val="008E5285"/>
    <w:rsid w:val="008E5608"/>
    <w:rsid w:val="008E7382"/>
    <w:rsid w:val="008E79E2"/>
    <w:rsid w:val="008E7E80"/>
    <w:rsid w:val="008F032E"/>
    <w:rsid w:val="008F0B0C"/>
    <w:rsid w:val="008F0FFA"/>
    <w:rsid w:val="008F1570"/>
    <w:rsid w:val="008F1A56"/>
    <w:rsid w:val="008F1C2A"/>
    <w:rsid w:val="008F2DCC"/>
    <w:rsid w:val="008F2F1E"/>
    <w:rsid w:val="008F33DC"/>
    <w:rsid w:val="008F399F"/>
    <w:rsid w:val="008F4AB0"/>
    <w:rsid w:val="008F4CD1"/>
    <w:rsid w:val="008F5719"/>
    <w:rsid w:val="008F596C"/>
    <w:rsid w:val="008F694E"/>
    <w:rsid w:val="008F6AD3"/>
    <w:rsid w:val="008F740E"/>
    <w:rsid w:val="0090013A"/>
    <w:rsid w:val="00900517"/>
    <w:rsid w:val="0090058B"/>
    <w:rsid w:val="00900C27"/>
    <w:rsid w:val="0090121B"/>
    <w:rsid w:val="009014F6"/>
    <w:rsid w:val="009023A3"/>
    <w:rsid w:val="0090245D"/>
    <w:rsid w:val="00902EB2"/>
    <w:rsid w:val="00902FD0"/>
    <w:rsid w:val="00904595"/>
    <w:rsid w:val="00904623"/>
    <w:rsid w:val="00905753"/>
    <w:rsid w:val="00905E7D"/>
    <w:rsid w:val="00906237"/>
    <w:rsid w:val="00906831"/>
    <w:rsid w:val="00906899"/>
    <w:rsid w:val="009068A7"/>
    <w:rsid w:val="00907329"/>
    <w:rsid w:val="00907813"/>
    <w:rsid w:val="00910513"/>
    <w:rsid w:val="0091061C"/>
    <w:rsid w:val="00910B85"/>
    <w:rsid w:val="00911C98"/>
    <w:rsid w:val="00912478"/>
    <w:rsid w:val="009129CB"/>
    <w:rsid w:val="00912AC4"/>
    <w:rsid w:val="009144D0"/>
    <w:rsid w:val="00914F7F"/>
    <w:rsid w:val="00915D1C"/>
    <w:rsid w:val="00916991"/>
    <w:rsid w:val="00916C37"/>
    <w:rsid w:val="00916DD7"/>
    <w:rsid w:val="00920A0D"/>
    <w:rsid w:val="00920FBE"/>
    <w:rsid w:val="009214D4"/>
    <w:rsid w:val="009228C9"/>
    <w:rsid w:val="00922B7B"/>
    <w:rsid w:val="00922CD9"/>
    <w:rsid w:val="00923E70"/>
    <w:rsid w:val="00924721"/>
    <w:rsid w:val="00924C84"/>
    <w:rsid w:val="00925145"/>
    <w:rsid w:val="00925347"/>
    <w:rsid w:val="00925673"/>
    <w:rsid w:val="00925BA6"/>
    <w:rsid w:val="0092624C"/>
    <w:rsid w:val="00927AD2"/>
    <w:rsid w:val="009302F2"/>
    <w:rsid w:val="0093091C"/>
    <w:rsid w:val="00930A0E"/>
    <w:rsid w:val="00931127"/>
    <w:rsid w:val="0093126D"/>
    <w:rsid w:val="00931422"/>
    <w:rsid w:val="00931672"/>
    <w:rsid w:val="00931A15"/>
    <w:rsid w:val="00932615"/>
    <w:rsid w:val="0093267B"/>
    <w:rsid w:val="00932947"/>
    <w:rsid w:val="00932B6F"/>
    <w:rsid w:val="0093375C"/>
    <w:rsid w:val="00933C6C"/>
    <w:rsid w:val="00934FDE"/>
    <w:rsid w:val="009359E2"/>
    <w:rsid w:val="00937043"/>
    <w:rsid w:val="009378F8"/>
    <w:rsid w:val="0094008E"/>
    <w:rsid w:val="009405A7"/>
    <w:rsid w:val="00941E85"/>
    <w:rsid w:val="009422F0"/>
    <w:rsid w:val="00942CC9"/>
    <w:rsid w:val="0094352A"/>
    <w:rsid w:val="0094356E"/>
    <w:rsid w:val="00943EF5"/>
    <w:rsid w:val="009445C6"/>
    <w:rsid w:val="00944BF0"/>
    <w:rsid w:val="00946AC1"/>
    <w:rsid w:val="0095020F"/>
    <w:rsid w:val="00950682"/>
    <w:rsid w:val="0095156F"/>
    <w:rsid w:val="00951E62"/>
    <w:rsid w:val="00951FC9"/>
    <w:rsid w:val="00952259"/>
    <w:rsid w:val="009542C6"/>
    <w:rsid w:val="00954865"/>
    <w:rsid w:val="00954BA4"/>
    <w:rsid w:val="00955093"/>
    <w:rsid w:val="00955C06"/>
    <w:rsid w:val="00955F81"/>
    <w:rsid w:val="00956659"/>
    <w:rsid w:val="0096038C"/>
    <w:rsid w:val="00961123"/>
    <w:rsid w:val="009613F4"/>
    <w:rsid w:val="0096249D"/>
    <w:rsid w:val="009624AA"/>
    <w:rsid w:val="0096361B"/>
    <w:rsid w:val="00963726"/>
    <w:rsid w:val="00963A5E"/>
    <w:rsid w:val="00964BD8"/>
    <w:rsid w:val="00966831"/>
    <w:rsid w:val="00966B94"/>
    <w:rsid w:val="00967C31"/>
    <w:rsid w:val="00967FAA"/>
    <w:rsid w:val="00970443"/>
    <w:rsid w:val="00970615"/>
    <w:rsid w:val="00971358"/>
    <w:rsid w:val="009713D3"/>
    <w:rsid w:val="00971A4E"/>
    <w:rsid w:val="00972260"/>
    <w:rsid w:val="00972E4E"/>
    <w:rsid w:val="009737F3"/>
    <w:rsid w:val="00974E9E"/>
    <w:rsid w:val="0097504C"/>
    <w:rsid w:val="00976361"/>
    <w:rsid w:val="00976427"/>
    <w:rsid w:val="009815C4"/>
    <w:rsid w:val="009835A4"/>
    <w:rsid w:val="00983819"/>
    <w:rsid w:val="00983929"/>
    <w:rsid w:val="00983E24"/>
    <w:rsid w:val="00984001"/>
    <w:rsid w:val="009840A4"/>
    <w:rsid w:val="00984C5A"/>
    <w:rsid w:val="009857C9"/>
    <w:rsid w:val="00985BE9"/>
    <w:rsid w:val="00985FC1"/>
    <w:rsid w:val="00986257"/>
    <w:rsid w:val="00986EB6"/>
    <w:rsid w:val="009873F4"/>
    <w:rsid w:val="00987639"/>
    <w:rsid w:val="00987965"/>
    <w:rsid w:val="009908FF"/>
    <w:rsid w:val="0099109D"/>
    <w:rsid w:val="00991DA6"/>
    <w:rsid w:val="00992001"/>
    <w:rsid w:val="009920BF"/>
    <w:rsid w:val="0099293F"/>
    <w:rsid w:val="009930DC"/>
    <w:rsid w:val="009938B1"/>
    <w:rsid w:val="00994F24"/>
    <w:rsid w:val="00996207"/>
    <w:rsid w:val="00996680"/>
    <w:rsid w:val="009966A0"/>
    <w:rsid w:val="0099677D"/>
    <w:rsid w:val="009A0461"/>
    <w:rsid w:val="009A0734"/>
    <w:rsid w:val="009A07C8"/>
    <w:rsid w:val="009A0A23"/>
    <w:rsid w:val="009A0A86"/>
    <w:rsid w:val="009A1CF0"/>
    <w:rsid w:val="009A4139"/>
    <w:rsid w:val="009A57EE"/>
    <w:rsid w:val="009A5F86"/>
    <w:rsid w:val="009A67F7"/>
    <w:rsid w:val="009B0484"/>
    <w:rsid w:val="009B22CC"/>
    <w:rsid w:val="009B2C7A"/>
    <w:rsid w:val="009B2E44"/>
    <w:rsid w:val="009B3078"/>
    <w:rsid w:val="009B462D"/>
    <w:rsid w:val="009B5302"/>
    <w:rsid w:val="009B5BDF"/>
    <w:rsid w:val="009B5CCC"/>
    <w:rsid w:val="009B63D9"/>
    <w:rsid w:val="009B6411"/>
    <w:rsid w:val="009B74A6"/>
    <w:rsid w:val="009B79A6"/>
    <w:rsid w:val="009C02CB"/>
    <w:rsid w:val="009C0C9F"/>
    <w:rsid w:val="009C1680"/>
    <w:rsid w:val="009C28A8"/>
    <w:rsid w:val="009C2C43"/>
    <w:rsid w:val="009C30CB"/>
    <w:rsid w:val="009C3C91"/>
    <w:rsid w:val="009C6B59"/>
    <w:rsid w:val="009C7111"/>
    <w:rsid w:val="009C7329"/>
    <w:rsid w:val="009D093D"/>
    <w:rsid w:val="009D0D89"/>
    <w:rsid w:val="009D1382"/>
    <w:rsid w:val="009D1E7B"/>
    <w:rsid w:val="009D1F30"/>
    <w:rsid w:val="009D234B"/>
    <w:rsid w:val="009D4937"/>
    <w:rsid w:val="009D53DC"/>
    <w:rsid w:val="009D5894"/>
    <w:rsid w:val="009D5971"/>
    <w:rsid w:val="009D6BA9"/>
    <w:rsid w:val="009D70F6"/>
    <w:rsid w:val="009D7685"/>
    <w:rsid w:val="009E0C39"/>
    <w:rsid w:val="009E154E"/>
    <w:rsid w:val="009E1813"/>
    <w:rsid w:val="009E1E5F"/>
    <w:rsid w:val="009E2790"/>
    <w:rsid w:val="009E2EE5"/>
    <w:rsid w:val="009E32FF"/>
    <w:rsid w:val="009E38A4"/>
    <w:rsid w:val="009E3C0A"/>
    <w:rsid w:val="009E3D0E"/>
    <w:rsid w:val="009E3F19"/>
    <w:rsid w:val="009E49FA"/>
    <w:rsid w:val="009E4D2A"/>
    <w:rsid w:val="009E4E44"/>
    <w:rsid w:val="009E50B2"/>
    <w:rsid w:val="009E5AF6"/>
    <w:rsid w:val="009E70A8"/>
    <w:rsid w:val="009F04B3"/>
    <w:rsid w:val="009F0640"/>
    <w:rsid w:val="009F1292"/>
    <w:rsid w:val="009F1970"/>
    <w:rsid w:val="009F4F78"/>
    <w:rsid w:val="009F661E"/>
    <w:rsid w:val="009F6C9F"/>
    <w:rsid w:val="009F75C8"/>
    <w:rsid w:val="009F7EBB"/>
    <w:rsid w:val="009F7EE3"/>
    <w:rsid w:val="00A00816"/>
    <w:rsid w:val="00A00838"/>
    <w:rsid w:val="00A00D61"/>
    <w:rsid w:val="00A00E43"/>
    <w:rsid w:val="00A0102C"/>
    <w:rsid w:val="00A018AB"/>
    <w:rsid w:val="00A022D3"/>
    <w:rsid w:val="00A02311"/>
    <w:rsid w:val="00A0279C"/>
    <w:rsid w:val="00A030C5"/>
    <w:rsid w:val="00A06786"/>
    <w:rsid w:val="00A075CA"/>
    <w:rsid w:val="00A10D2C"/>
    <w:rsid w:val="00A11E82"/>
    <w:rsid w:val="00A1227D"/>
    <w:rsid w:val="00A124C5"/>
    <w:rsid w:val="00A12DDC"/>
    <w:rsid w:val="00A1353F"/>
    <w:rsid w:val="00A13B6D"/>
    <w:rsid w:val="00A13C33"/>
    <w:rsid w:val="00A15A5A"/>
    <w:rsid w:val="00A172D5"/>
    <w:rsid w:val="00A17817"/>
    <w:rsid w:val="00A2098C"/>
    <w:rsid w:val="00A2143D"/>
    <w:rsid w:val="00A21892"/>
    <w:rsid w:val="00A221D5"/>
    <w:rsid w:val="00A22C6F"/>
    <w:rsid w:val="00A235F4"/>
    <w:rsid w:val="00A24024"/>
    <w:rsid w:val="00A2449C"/>
    <w:rsid w:val="00A247B5"/>
    <w:rsid w:val="00A2595E"/>
    <w:rsid w:val="00A25C68"/>
    <w:rsid w:val="00A26CE0"/>
    <w:rsid w:val="00A2718E"/>
    <w:rsid w:val="00A305DB"/>
    <w:rsid w:val="00A30D38"/>
    <w:rsid w:val="00A30F18"/>
    <w:rsid w:val="00A319D7"/>
    <w:rsid w:val="00A325C7"/>
    <w:rsid w:val="00A327AA"/>
    <w:rsid w:val="00A32A94"/>
    <w:rsid w:val="00A32EF7"/>
    <w:rsid w:val="00A3320A"/>
    <w:rsid w:val="00A34162"/>
    <w:rsid w:val="00A3465F"/>
    <w:rsid w:val="00A34923"/>
    <w:rsid w:val="00A34A2B"/>
    <w:rsid w:val="00A34D12"/>
    <w:rsid w:val="00A35D38"/>
    <w:rsid w:val="00A36ADB"/>
    <w:rsid w:val="00A36BCE"/>
    <w:rsid w:val="00A407FB"/>
    <w:rsid w:val="00A42209"/>
    <w:rsid w:val="00A4288D"/>
    <w:rsid w:val="00A42B88"/>
    <w:rsid w:val="00A42FB0"/>
    <w:rsid w:val="00A43A0E"/>
    <w:rsid w:val="00A43DC0"/>
    <w:rsid w:val="00A4461B"/>
    <w:rsid w:val="00A44B3D"/>
    <w:rsid w:val="00A45195"/>
    <w:rsid w:val="00A453BA"/>
    <w:rsid w:val="00A45ABD"/>
    <w:rsid w:val="00A4678B"/>
    <w:rsid w:val="00A46ED3"/>
    <w:rsid w:val="00A46EE0"/>
    <w:rsid w:val="00A47D95"/>
    <w:rsid w:val="00A47EAB"/>
    <w:rsid w:val="00A5062F"/>
    <w:rsid w:val="00A50A2B"/>
    <w:rsid w:val="00A50CC9"/>
    <w:rsid w:val="00A515E7"/>
    <w:rsid w:val="00A52ADC"/>
    <w:rsid w:val="00A53248"/>
    <w:rsid w:val="00A536A1"/>
    <w:rsid w:val="00A53B8E"/>
    <w:rsid w:val="00A53FAA"/>
    <w:rsid w:val="00A55424"/>
    <w:rsid w:val="00A55555"/>
    <w:rsid w:val="00A56275"/>
    <w:rsid w:val="00A564ED"/>
    <w:rsid w:val="00A60D8D"/>
    <w:rsid w:val="00A617DF"/>
    <w:rsid w:val="00A61E18"/>
    <w:rsid w:val="00A61E3A"/>
    <w:rsid w:val="00A623DD"/>
    <w:rsid w:val="00A62CA9"/>
    <w:rsid w:val="00A62D87"/>
    <w:rsid w:val="00A62F34"/>
    <w:rsid w:val="00A63639"/>
    <w:rsid w:val="00A637DB"/>
    <w:rsid w:val="00A63A69"/>
    <w:rsid w:val="00A64149"/>
    <w:rsid w:val="00A65B57"/>
    <w:rsid w:val="00A66B85"/>
    <w:rsid w:val="00A6769E"/>
    <w:rsid w:val="00A72C43"/>
    <w:rsid w:val="00A748F2"/>
    <w:rsid w:val="00A74F9A"/>
    <w:rsid w:val="00A75FDD"/>
    <w:rsid w:val="00A766E6"/>
    <w:rsid w:val="00A778B2"/>
    <w:rsid w:val="00A77E40"/>
    <w:rsid w:val="00A80F6C"/>
    <w:rsid w:val="00A81807"/>
    <w:rsid w:val="00A81BB1"/>
    <w:rsid w:val="00A832DA"/>
    <w:rsid w:val="00A838F8"/>
    <w:rsid w:val="00A83961"/>
    <w:rsid w:val="00A839C4"/>
    <w:rsid w:val="00A84107"/>
    <w:rsid w:val="00A84F60"/>
    <w:rsid w:val="00A86BA8"/>
    <w:rsid w:val="00A87BD5"/>
    <w:rsid w:val="00A90A60"/>
    <w:rsid w:val="00A91277"/>
    <w:rsid w:val="00A91A32"/>
    <w:rsid w:val="00A928A7"/>
    <w:rsid w:val="00A933DE"/>
    <w:rsid w:val="00A93C6C"/>
    <w:rsid w:val="00A94261"/>
    <w:rsid w:val="00A943CE"/>
    <w:rsid w:val="00A95886"/>
    <w:rsid w:val="00A96388"/>
    <w:rsid w:val="00A96C36"/>
    <w:rsid w:val="00A96E9D"/>
    <w:rsid w:val="00A972B2"/>
    <w:rsid w:val="00A979E5"/>
    <w:rsid w:val="00A97A34"/>
    <w:rsid w:val="00A97BC1"/>
    <w:rsid w:val="00AA034D"/>
    <w:rsid w:val="00AA1128"/>
    <w:rsid w:val="00AA11CE"/>
    <w:rsid w:val="00AA14DB"/>
    <w:rsid w:val="00AA1512"/>
    <w:rsid w:val="00AA278E"/>
    <w:rsid w:val="00AA2BDF"/>
    <w:rsid w:val="00AA2DC4"/>
    <w:rsid w:val="00AA4498"/>
    <w:rsid w:val="00AA45A4"/>
    <w:rsid w:val="00AA4DD7"/>
    <w:rsid w:val="00AA57E6"/>
    <w:rsid w:val="00AA5F62"/>
    <w:rsid w:val="00AA626A"/>
    <w:rsid w:val="00AA7752"/>
    <w:rsid w:val="00AA7FCC"/>
    <w:rsid w:val="00AB0879"/>
    <w:rsid w:val="00AB09D5"/>
    <w:rsid w:val="00AB0D63"/>
    <w:rsid w:val="00AB0E63"/>
    <w:rsid w:val="00AB4E56"/>
    <w:rsid w:val="00AB4FA5"/>
    <w:rsid w:val="00AB5460"/>
    <w:rsid w:val="00AB5ECB"/>
    <w:rsid w:val="00AB5EFB"/>
    <w:rsid w:val="00AB6F72"/>
    <w:rsid w:val="00AB7FBF"/>
    <w:rsid w:val="00AC055E"/>
    <w:rsid w:val="00AC05B1"/>
    <w:rsid w:val="00AC0BC7"/>
    <w:rsid w:val="00AC1A0A"/>
    <w:rsid w:val="00AC1D7A"/>
    <w:rsid w:val="00AC21AA"/>
    <w:rsid w:val="00AC33F6"/>
    <w:rsid w:val="00AC3E5C"/>
    <w:rsid w:val="00AC43EF"/>
    <w:rsid w:val="00AC5FDB"/>
    <w:rsid w:val="00AC6169"/>
    <w:rsid w:val="00AC6A34"/>
    <w:rsid w:val="00AD0322"/>
    <w:rsid w:val="00AD04AE"/>
    <w:rsid w:val="00AD07B2"/>
    <w:rsid w:val="00AD101C"/>
    <w:rsid w:val="00AD175A"/>
    <w:rsid w:val="00AD292D"/>
    <w:rsid w:val="00AD33DF"/>
    <w:rsid w:val="00AD3641"/>
    <w:rsid w:val="00AD45BD"/>
    <w:rsid w:val="00AD5187"/>
    <w:rsid w:val="00AD637C"/>
    <w:rsid w:val="00AD7270"/>
    <w:rsid w:val="00AE12DC"/>
    <w:rsid w:val="00AE14F7"/>
    <w:rsid w:val="00AE1B93"/>
    <w:rsid w:val="00AE21F9"/>
    <w:rsid w:val="00AE2235"/>
    <w:rsid w:val="00AE4456"/>
    <w:rsid w:val="00AE47FB"/>
    <w:rsid w:val="00AE51E6"/>
    <w:rsid w:val="00AE58EF"/>
    <w:rsid w:val="00AE59A6"/>
    <w:rsid w:val="00AF1FC6"/>
    <w:rsid w:val="00AF2D64"/>
    <w:rsid w:val="00AF2E6F"/>
    <w:rsid w:val="00AF3947"/>
    <w:rsid w:val="00AF3CD9"/>
    <w:rsid w:val="00AF4C23"/>
    <w:rsid w:val="00AF4E7F"/>
    <w:rsid w:val="00AF5522"/>
    <w:rsid w:val="00AF6FC8"/>
    <w:rsid w:val="00AF7442"/>
    <w:rsid w:val="00AF745A"/>
    <w:rsid w:val="00AF7A51"/>
    <w:rsid w:val="00B0063B"/>
    <w:rsid w:val="00B00701"/>
    <w:rsid w:val="00B00E4C"/>
    <w:rsid w:val="00B01139"/>
    <w:rsid w:val="00B011EB"/>
    <w:rsid w:val="00B0127A"/>
    <w:rsid w:val="00B01D05"/>
    <w:rsid w:val="00B01F27"/>
    <w:rsid w:val="00B0246F"/>
    <w:rsid w:val="00B028B2"/>
    <w:rsid w:val="00B02C6D"/>
    <w:rsid w:val="00B02D39"/>
    <w:rsid w:val="00B03591"/>
    <w:rsid w:val="00B04230"/>
    <w:rsid w:val="00B047F0"/>
    <w:rsid w:val="00B05030"/>
    <w:rsid w:val="00B053B0"/>
    <w:rsid w:val="00B05655"/>
    <w:rsid w:val="00B06177"/>
    <w:rsid w:val="00B06599"/>
    <w:rsid w:val="00B07BD1"/>
    <w:rsid w:val="00B100E6"/>
    <w:rsid w:val="00B1048A"/>
    <w:rsid w:val="00B105E4"/>
    <w:rsid w:val="00B1171F"/>
    <w:rsid w:val="00B11D84"/>
    <w:rsid w:val="00B126F2"/>
    <w:rsid w:val="00B13952"/>
    <w:rsid w:val="00B13E13"/>
    <w:rsid w:val="00B15FC2"/>
    <w:rsid w:val="00B163AB"/>
    <w:rsid w:val="00B179E3"/>
    <w:rsid w:val="00B2145B"/>
    <w:rsid w:val="00B21D74"/>
    <w:rsid w:val="00B22828"/>
    <w:rsid w:val="00B22B1B"/>
    <w:rsid w:val="00B22C35"/>
    <w:rsid w:val="00B236B6"/>
    <w:rsid w:val="00B24CC5"/>
    <w:rsid w:val="00B2551C"/>
    <w:rsid w:val="00B25B45"/>
    <w:rsid w:val="00B26803"/>
    <w:rsid w:val="00B30854"/>
    <w:rsid w:val="00B3180F"/>
    <w:rsid w:val="00B31877"/>
    <w:rsid w:val="00B32736"/>
    <w:rsid w:val="00B32F1B"/>
    <w:rsid w:val="00B33E50"/>
    <w:rsid w:val="00B34EAA"/>
    <w:rsid w:val="00B358FA"/>
    <w:rsid w:val="00B35DAC"/>
    <w:rsid w:val="00B35E1D"/>
    <w:rsid w:val="00B36C8D"/>
    <w:rsid w:val="00B37464"/>
    <w:rsid w:val="00B410FA"/>
    <w:rsid w:val="00B4189E"/>
    <w:rsid w:val="00B41D37"/>
    <w:rsid w:val="00B42095"/>
    <w:rsid w:val="00B4262B"/>
    <w:rsid w:val="00B4302D"/>
    <w:rsid w:val="00B4340B"/>
    <w:rsid w:val="00B44AD5"/>
    <w:rsid w:val="00B44B7A"/>
    <w:rsid w:val="00B45899"/>
    <w:rsid w:val="00B473DC"/>
    <w:rsid w:val="00B47D44"/>
    <w:rsid w:val="00B47F76"/>
    <w:rsid w:val="00B50AA7"/>
    <w:rsid w:val="00B5219F"/>
    <w:rsid w:val="00B530E1"/>
    <w:rsid w:val="00B53B66"/>
    <w:rsid w:val="00B53CEA"/>
    <w:rsid w:val="00B53F1E"/>
    <w:rsid w:val="00B5491E"/>
    <w:rsid w:val="00B55059"/>
    <w:rsid w:val="00B5531B"/>
    <w:rsid w:val="00B55756"/>
    <w:rsid w:val="00B55CCA"/>
    <w:rsid w:val="00B570B9"/>
    <w:rsid w:val="00B573F4"/>
    <w:rsid w:val="00B57DF4"/>
    <w:rsid w:val="00B6070E"/>
    <w:rsid w:val="00B6072B"/>
    <w:rsid w:val="00B608D2"/>
    <w:rsid w:val="00B6131F"/>
    <w:rsid w:val="00B62A5D"/>
    <w:rsid w:val="00B62BB0"/>
    <w:rsid w:val="00B631AE"/>
    <w:rsid w:val="00B6479E"/>
    <w:rsid w:val="00B65217"/>
    <w:rsid w:val="00B67809"/>
    <w:rsid w:val="00B67B92"/>
    <w:rsid w:val="00B7114B"/>
    <w:rsid w:val="00B7133A"/>
    <w:rsid w:val="00B71E1B"/>
    <w:rsid w:val="00B73AA9"/>
    <w:rsid w:val="00B7453D"/>
    <w:rsid w:val="00B7483E"/>
    <w:rsid w:val="00B74F5C"/>
    <w:rsid w:val="00B77D10"/>
    <w:rsid w:val="00B80373"/>
    <w:rsid w:val="00B80ACA"/>
    <w:rsid w:val="00B81C53"/>
    <w:rsid w:val="00B81E4B"/>
    <w:rsid w:val="00B8340D"/>
    <w:rsid w:val="00B83C89"/>
    <w:rsid w:val="00B83DAC"/>
    <w:rsid w:val="00B8400F"/>
    <w:rsid w:val="00B84BD5"/>
    <w:rsid w:val="00B856DF"/>
    <w:rsid w:val="00B864F9"/>
    <w:rsid w:val="00B8751C"/>
    <w:rsid w:val="00B8782F"/>
    <w:rsid w:val="00B878D0"/>
    <w:rsid w:val="00B87A5D"/>
    <w:rsid w:val="00B90608"/>
    <w:rsid w:val="00B9069C"/>
    <w:rsid w:val="00B90825"/>
    <w:rsid w:val="00B90842"/>
    <w:rsid w:val="00B91472"/>
    <w:rsid w:val="00B91E73"/>
    <w:rsid w:val="00B92361"/>
    <w:rsid w:val="00B94327"/>
    <w:rsid w:val="00B95A9E"/>
    <w:rsid w:val="00B96233"/>
    <w:rsid w:val="00B964AB"/>
    <w:rsid w:val="00B965DC"/>
    <w:rsid w:val="00B966CF"/>
    <w:rsid w:val="00B9767D"/>
    <w:rsid w:val="00B97C6F"/>
    <w:rsid w:val="00BA0AE5"/>
    <w:rsid w:val="00BA1748"/>
    <w:rsid w:val="00BA1A21"/>
    <w:rsid w:val="00BA23D5"/>
    <w:rsid w:val="00BA3502"/>
    <w:rsid w:val="00BA36F6"/>
    <w:rsid w:val="00BA3EEF"/>
    <w:rsid w:val="00BA451B"/>
    <w:rsid w:val="00BA4686"/>
    <w:rsid w:val="00BA48E6"/>
    <w:rsid w:val="00BA4A9E"/>
    <w:rsid w:val="00BA4B8C"/>
    <w:rsid w:val="00BA4CF8"/>
    <w:rsid w:val="00BA4DE4"/>
    <w:rsid w:val="00BA6170"/>
    <w:rsid w:val="00BA6207"/>
    <w:rsid w:val="00BA6528"/>
    <w:rsid w:val="00BA6711"/>
    <w:rsid w:val="00BA677D"/>
    <w:rsid w:val="00BA6894"/>
    <w:rsid w:val="00BA6DA0"/>
    <w:rsid w:val="00BB0246"/>
    <w:rsid w:val="00BB0E89"/>
    <w:rsid w:val="00BB18F3"/>
    <w:rsid w:val="00BB204A"/>
    <w:rsid w:val="00BB2681"/>
    <w:rsid w:val="00BB2B27"/>
    <w:rsid w:val="00BB4068"/>
    <w:rsid w:val="00BB4E31"/>
    <w:rsid w:val="00BB6446"/>
    <w:rsid w:val="00BB77AF"/>
    <w:rsid w:val="00BB7F8F"/>
    <w:rsid w:val="00BC060C"/>
    <w:rsid w:val="00BC1330"/>
    <w:rsid w:val="00BC2243"/>
    <w:rsid w:val="00BC2729"/>
    <w:rsid w:val="00BC332C"/>
    <w:rsid w:val="00BC3442"/>
    <w:rsid w:val="00BC41D8"/>
    <w:rsid w:val="00BC47D1"/>
    <w:rsid w:val="00BC552B"/>
    <w:rsid w:val="00BC5BE3"/>
    <w:rsid w:val="00BC6341"/>
    <w:rsid w:val="00BC707D"/>
    <w:rsid w:val="00BC7245"/>
    <w:rsid w:val="00BC7B43"/>
    <w:rsid w:val="00BD08F2"/>
    <w:rsid w:val="00BD11B1"/>
    <w:rsid w:val="00BD1352"/>
    <w:rsid w:val="00BD1383"/>
    <w:rsid w:val="00BD15CA"/>
    <w:rsid w:val="00BD214E"/>
    <w:rsid w:val="00BD25C9"/>
    <w:rsid w:val="00BD4440"/>
    <w:rsid w:val="00BD44A1"/>
    <w:rsid w:val="00BD4EEE"/>
    <w:rsid w:val="00BD51EF"/>
    <w:rsid w:val="00BD5571"/>
    <w:rsid w:val="00BD5665"/>
    <w:rsid w:val="00BD57D3"/>
    <w:rsid w:val="00BD584D"/>
    <w:rsid w:val="00BD63E3"/>
    <w:rsid w:val="00BD7017"/>
    <w:rsid w:val="00BE030B"/>
    <w:rsid w:val="00BE28A1"/>
    <w:rsid w:val="00BE3420"/>
    <w:rsid w:val="00BE399F"/>
    <w:rsid w:val="00BE3B72"/>
    <w:rsid w:val="00BE3C17"/>
    <w:rsid w:val="00BE4618"/>
    <w:rsid w:val="00BE4D27"/>
    <w:rsid w:val="00BE4F3E"/>
    <w:rsid w:val="00BE56E4"/>
    <w:rsid w:val="00BE5E7B"/>
    <w:rsid w:val="00BE5EA0"/>
    <w:rsid w:val="00BE6E07"/>
    <w:rsid w:val="00BE7081"/>
    <w:rsid w:val="00BE7234"/>
    <w:rsid w:val="00BE74BE"/>
    <w:rsid w:val="00BF0891"/>
    <w:rsid w:val="00BF0D64"/>
    <w:rsid w:val="00BF1FEF"/>
    <w:rsid w:val="00BF38D3"/>
    <w:rsid w:val="00BF4142"/>
    <w:rsid w:val="00BF4A32"/>
    <w:rsid w:val="00BF5EEB"/>
    <w:rsid w:val="00BF6402"/>
    <w:rsid w:val="00BF683C"/>
    <w:rsid w:val="00BF694A"/>
    <w:rsid w:val="00BF6BDE"/>
    <w:rsid w:val="00BF6DC5"/>
    <w:rsid w:val="00BF7A3F"/>
    <w:rsid w:val="00BF7B54"/>
    <w:rsid w:val="00BF7C98"/>
    <w:rsid w:val="00C01338"/>
    <w:rsid w:val="00C0189D"/>
    <w:rsid w:val="00C02936"/>
    <w:rsid w:val="00C02F5B"/>
    <w:rsid w:val="00C03057"/>
    <w:rsid w:val="00C034D6"/>
    <w:rsid w:val="00C04FF9"/>
    <w:rsid w:val="00C05B2B"/>
    <w:rsid w:val="00C0638E"/>
    <w:rsid w:val="00C06EE4"/>
    <w:rsid w:val="00C100B5"/>
    <w:rsid w:val="00C101FE"/>
    <w:rsid w:val="00C106AB"/>
    <w:rsid w:val="00C1280C"/>
    <w:rsid w:val="00C1309F"/>
    <w:rsid w:val="00C14231"/>
    <w:rsid w:val="00C142F9"/>
    <w:rsid w:val="00C16059"/>
    <w:rsid w:val="00C16C12"/>
    <w:rsid w:val="00C16E4A"/>
    <w:rsid w:val="00C17107"/>
    <w:rsid w:val="00C17BFF"/>
    <w:rsid w:val="00C207A3"/>
    <w:rsid w:val="00C21199"/>
    <w:rsid w:val="00C220DA"/>
    <w:rsid w:val="00C233F8"/>
    <w:rsid w:val="00C2523C"/>
    <w:rsid w:val="00C2670F"/>
    <w:rsid w:val="00C26A3D"/>
    <w:rsid w:val="00C274C8"/>
    <w:rsid w:val="00C277DA"/>
    <w:rsid w:val="00C3103D"/>
    <w:rsid w:val="00C3240E"/>
    <w:rsid w:val="00C32439"/>
    <w:rsid w:val="00C326F1"/>
    <w:rsid w:val="00C32B87"/>
    <w:rsid w:val="00C32F8B"/>
    <w:rsid w:val="00C33085"/>
    <w:rsid w:val="00C33402"/>
    <w:rsid w:val="00C3381B"/>
    <w:rsid w:val="00C33BCB"/>
    <w:rsid w:val="00C341D0"/>
    <w:rsid w:val="00C3507F"/>
    <w:rsid w:val="00C35089"/>
    <w:rsid w:val="00C35916"/>
    <w:rsid w:val="00C35A4C"/>
    <w:rsid w:val="00C36A5E"/>
    <w:rsid w:val="00C36CF5"/>
    <w:rsid w:val="00C375F8"/>
    <w:rsid w:val="00C3767A"/>
    <w:rsid w:val="00C37683"/>
    <w:rsid w:val="00C37EC7"/>
    <w:rsid w:val="00C40BDB"/>
    <w:rsid w:val="00C43793"/>
    <w:rsid w:val="00C43CD4"/>
    <w:rsid w:val="00C43E22"/>
    <w:rsid w:val="00C44AA4"/>
    <w:rsid w:val="00C45C35"/>
    <w:rsid w:val="00C464EC"/>
    <w:rsid w:val="00C47316"/>
    <w:rsid w:val="00C50279"/>
    <w:rsid w:val="00C512A3"/>
    <w:rsid w:val="00C514DB"/>
    <w:rsid w:val="00C514ED"/>
    <w:rsid w:val="00C5206A"/>
    <w:rsid w:val="00C52637"/>
    <w:rsid w:val="00C52B88"/>
    <w:rsid w:val="00C54237"/>
    <w:rsid w:val="00C552CF"/>
    <w:rsid w:val="00C56DBC"/>
    <w:rsid w:val="00C5783B"/>
    <w:rsid w:val="00C604A8"/>
    <w:rsid w:val="00C61AFB"/>
    <w:rsid w:val="00C61EBF"/>
    <w:rsid w:val="00C6241C"/>
    <w:rsid w:val="00C629DB"/>
    <w:rsid w:val="00C63140"/>
    <w:rsid w:val="00C63A16"/>
    <w:rsid w:val="00C63E73"/>
    <w:rsid w:val="00C63FB3"/>
    <w:rsid w:val="00C654BF"/>
    <w:rsid w:val="00C658EC"/>
    <w:rsid w:val="00C67D28"/>
    <w:rsid w:val="00C67DDF"/>
    <w:rsid w:val="00C70C10"/>
    <w:rsid w:val="00C71279"/>
    <w:rsid w:val="00C729EB"/>
    <w:rsid w:val="00C733F9"/>
    <w:rsid w:val="00C738E6"/>
    <w:rsid w:val="00C73EFE"/>
    <w:rsid w:val="00C74464"/>
    <w:rsid w:val="00C74634"/>
    <w:rsid w:val="00C749A5"/>
    <w:rsid w:val="00C74FB8"/>
    <w:rsid w:val="00C769F7"/>
    <w:rsid w:val="00C771D6"/>
    <w:rsid w:val="00C80C08"/>
    <w:rsid w:val="00C80DA8"/>
    <w:rsid w:val="00C8163B"/>
    <w:rsid w:val="00C81A2C"/>
    <w:rsid w:val="00C830CA"/>
    <w:rsid w:val="00C839A6"/>
    <w:rsid w:val="00C84EAC"/>
    <w:rsid w:val="00C85EA1"/>
    <w:rsid w:val="00C873F6"/>
    <w:rsid w:val="00C87759"/>
    <w:rsid w:val="00C92C48"/>
    <w:rsid w:val="00C93D18"/>
    <w:rsid w:val="00C94A47"/>
    <w:rsid w:val="00C94EA1"/>
    <w:rsid w:val="00C952B0"/>
    <w:rsid w:val="00C96F68"/>
    <w:rsid w:val="00C97905"/>
    <w:rsid w:val="00CA08C1"/>
    <w:rsid w:val="00CA0F1A"/>
    <w:rsid w:val="00CA1619"/>
    <w:rsid w:val="00CA2467"/>
    <w:rsid w:val="00CA26F3"/>
    <w:rsid w:val="00CA3250"/>
    <w:rsid w:val="00CA37A9"/>
    <w:rsid w:val="00CA3953"/>
    <w:rsid w:val="00CA3A4A"/>
    <w:rsid w:val="00CA3E0A"/>
    <w:rsid w:val="00CA4792"/>
    <w:rsid w:val="00CA4FC5"/>
    <w:rsid w:val="00CA4FCF"/>
    <w:rsid w:val="00CA649B"/>
    <w:rsid w:val="00CA76D9"/>
    <w:rsid w:val="00CA7992"/>
    <w:rsid w:val="00CA7E9F"/>
    <w:rsid w:val="00CB04AB"/>
    <w:rsid w:val="00CB46AD"/>
    <w:rsid w:val="00CB47EE"/>
    <w:rsid w:val="00CB54F2"/>
    <w:rsid w:val="00CC1FD6"/>
    <w:rsid w:val="00CC2C10"/>
    <w:rsid w:val="00CC30C4"/>
    <w:rsid w:val="00CC336F"/>
    <w:rsid w:val="00CC37B0"/>
    <w:rsid w:val="00CC46C2"/>
    <w:rsid w:val="00CC61E2"/>
    <w:rsid w:val="00CC6423"/>
    <w:rsid w:val="00CC6B76"/>
    <w:rsid w:val="00CD147A"/>
    <w:rsid w:val="00CD18F6"/>
    <w:rsid w:val="00CD1F0F"/>
    <w:rsid w:val="00CD23C4"/>
    <w:rsid w:val="00CD274E"/>
    <w:rsid w:val="00CD2CDC"/>
    <w:rsid w:val="00CD34EB"/>
    <w:rsid w:val="00CD3690"/>
    <w:rsid w:val="00CD3C0C"/>
    <w:rsid w:val="00CD4838"/>
    <w:rsid w:val="00CD5CA2"/>
    <w:rsid w:val="00CD5D84"/>
    <w:rsid w:val="00CD6A23"/>
    <w:rsid w:val="00CD721F"/>
    <w:rsid w:val="00CD79C7"/>
    <w:rsid w:val="00CE28C1"/>
    <w:rsid w:val="00CE41E2"/>
    <w:rsid w:val="00CE41E8"/>
    <w:rsid w:val="00CE6875"/>
    <w:rsid w:val="00CE6B57"/>
    <w:rsid w:val="00CE7105"/>
    <w:rsid w:val="00CE7717"/>
    <w:rsid w:val="00CE7B00"/>
    <w:rsid w:val="00CE7D3E"/>
    <w:rsid w:val="00CE7F5E"/>
    <w:rsid w:val="00CF005B"/>
    <w:rsid w:val="00CF0383"/>
    <w:rsid w:val="00CF0E63"/>
    <w:rsid w:val="00CF139F"/>
    <w:rsid w:val="00CF13A6"/>
    <w:rsid w:val="00CF1BBD"/>
    <w:rsid w:val="00CF1C47"/>
    <w:rsid w:val="00CF2A69"/>
    <w:rsid w:val="00CF2D7C"/>
    <w:rsid w:val="00CF3113"/>
    <w:rsid w:val="00CF3670"/>
    <w:rsid w:val="00CF39EB"/>
    <w:rsid w:val="00CF42E4"/>
    <w:rsid w:val="00CF4F50"/>
    <w:rsid w:val="00CF5442"/>
    <w:rsid w:val="00CF555A"/>
    <w:rsid w:val="00CF59F3"/>
    <w:rsid w:val="00CF6604"/>
    <w:rsid w:val="00CF6FAB"/>
    <w:rsid w:val="00CF719E"/>
    <w:rsid w:val="00D00434"/>
    <w:rsid w:val="00D00FC8"/>
    <w:rsid w:val="00D013DE"/>
    <w:rsid w:val="00D019A6"/>
    <w:rsid w:val="00D020F2"/>
    <w:rsid w:val="00D02D93"/>
    <w:rsid w:val="00D03368"/>
    <w:rsid w:val="00D033F7"/>
    <w:rsid w:val="00D038EA"/>
    <w:rsid w:val="00D03CE0"/>
    <w:rsid w:val="00D041ED"/>
    <w:rsid w:val="00D04532"/>
    <w:rsid w:val="00D0485B"/>
    <w:rsid w:val="00D04933"/>
    <w:rsid w:val="00D07DD4"/>
    <w:rsid w:val="00D10DD2"/>
    <w:rsid w:val="00D11100"/>
    <w:rsid w:val="00D1252B"/>
    <w:rsid w:val="00D14600"/>
    <w:rsid w:val="00D147E7"/>
    <w:rsid w:val="00D14830"/>
    <w:rsid w:val="00D15721"/>
    <w:rsid w:val="00D16226"/>
    <w:rsid w:val="00D16A34"/>
    <w:rsid w:val="00D172CB"/>
    <w:rsid w:val="00D17B3D"/>
    <w:rsid w:val="00D17F4B"/>
    <w:rsid w:val="00D20463"/>
    <w:rsid w:val="00D2077C"/>
    <w:rsid w:val="00D207C1"/>
    <w:rsid w:val="00D214CB"/>
    <w:rsid w:val="00D22179"/>
    <w:rsid w:val="00D227CE"/>
    <w:rsid w:val="00D22829"/>
    <w:rsid w:val="00D2384E"/>
    <w:rsid w:val="00D23AB3"/>
    <w:rsid w:val="00D24D5D"/>
    <w:rsid w:val="00D26611"/>
    <w:rsid w:val="00D266D4"/>
    <w:rsid w:val="00D26925"/>
    <w:rsid w:val="00D27F4D"/>
    <w:rsid w:val="00D30E79"/>
    <w:rsid w:val="00D31203"/>
    <w:rsid w:val="00D331B0"/>
    <w:rsid w:val="00D3347C"/>
    <w:rsid w:val="00D3382A"/>
    <w:rsid w:val="00D3385D"/>
    <w:rsid w:val="00D3409A"/>
    <w:rsid w:val="00D35F35"/>
    <w:rsid w:val="00D3635D"/>
    <w:rsid w:val="00D37EF4"/>
    <w:rsid w:val="00D40C99"/>
    <w:rsid w:val="00D417C6"/>
    <w:rsid w:val="00D41EA1"/>
    <w:rsid w:val="00D41EA2"/>
    <w:rsid w:val="00D42886"/>
    <w:rsid w:val="00D42988"/>
    <w:rsid w:val="00D4342A"/>
    <w:rsid w:val="00D4384F"/>
    <w:rsid w:val="00D43DEF"/>
    <w:rsid w:val="00D43ED2"/>
    <w:rsid w:val="00D44D8E"/>
    <w:rsid w:val="00D44FD8"/>
    <w:rsid w:val="00D456C3"/>
    <w:rsid w:val="00D4782F"/>
    <w:rsid w:val="00D47A0C"/>
    <w:rsid w:val="00D50353"/>
    <w:rsid w:val="00D50A26"/>
    <w:rsid w:val="00D50CA1"/>
    <w:rsid w:val="00D51827"/>
    <w:rsid w:val="00D524C2"/>
    <w:rsid w:val="00D52563"/>
    <w:rsid w:val="00D52C5D"/>
    <w:rsid w:val="00D52F2F"/>
    <w:rsid w:val="00D55572"/>
    <w:rsid w:val="00D558AB"/>
    <w:rsid w:val="00D55DD8"/>
    <w:rsid w:val="00D564D5"/>
    <w:rsid w:val="00D57648"/>
    <w:rsid w:val="00D60011"/>
    <w:rsid w:val="00D60356"/>
    <w:rsid w:val="00D618B5"/>
    <w:rsid w:val="00D61D89"/>
    <w:rsid w:val="00D62012"/>
    <w:rsid w:val="00D62258"/>
    <w:rsid w:val="00D62B15"/>
    <w:rsid w:val="00D62B23"/>
    <w:rsid w:val="00D640FD"/>
    <w:rsid w:val="00D647B1"/>
    <w:rsid w:val="00D6480C"/>
    <w:rsid w:val="00D64FB9"/>
    <w:rsid w:val="00D65135"/>
    <w:rsid w:val="00D657E7"/>
    <w:rsid w:val="00D65EB6"/>
    <w:rsid w:val="00D6616A"/>
    <w:rsid w:val="00D66A3E"/>
    <w:rsid w:val="00D66ADC"/>
    <w:rsid w:val="00D66E48"/>
    <w:rsid w:val="00D67858"/>
    <w:rsid w:val="00D67B4A"/>
    <w:rsid w:val="00D67D9E"/>
    <w:rsid w:val="00D71963"/>
    <w:rsid w:val="00D71AC2"/>
    <w:rsid w:val="00D72506"/>
    <w:rsid w:val="00D72735"/>
    <w:rsid w:val="00D7283E"/>
    <w:rsid w:val="00D734CC"/>
    <w:rsid w:val="00D73E66"/>
    <w:rsid w:val="00D73ECD"/>
    <w:rsid w:val="00D7471C"/>
    <w:rsid w:val="00D74AFA"/>
    <w:rsid w:val="00D75613"/>
    <w:rsid w:val="00D779C9"/>
    <w:rsid w:val="00D77F42"/>
    <w:rsid w:val="00D81CDB"/>
    <w:rsid w:val="00D81F80"/>
    <w:rsid w:val="00D82026"/>
    <w:rsid w:val="00D82C8E"/>
    <w:rsid w:val="00D8384A"/>
    <w:rsid w:val="00D84E1C"/>
    <w:rsid w:val="00D87D86"/>
    <w:rsid w:val="00D907A4"/>
    <w:rsid w:val="00D91734"/>
    <w:rsid w:val="00D91A6B"/>
    <w:rsid w:val="00D92976"/>
    <w:rsid w:val="00D93822"/>
    <w:rsid w:val="00D94455"/>
    <w:rsid w:val="00D949B1"/>
    <w:rsid w:val="00DA0883"/>
    <w:rsid w:val="00DA2722"/>
    <w:rsid w:val="00DA27C4"/>
    <w:rsid w:val="00DA2FC2"/>
    <w:rsid w:val="00DA3D31"/>
    <w:rsid w:val="00DA3FF4"/>
    <w:rsid w:val="00DA4238"/>
    <w:rsid w:val="00DA430C"/>
    <w:rsid w:val="00DA4407"/>
    <w:rsid w:val="00DA4564"/>
    <w:rsid w:val="00DA528B"/>
    <w:rsid w:val="00DA53B1"/>
    <w:rsid w:val="00DA5732"/>
    <w:rsid w:val="00DA5EBA"/>
    <w:rsid w:val="00DA6898"/>
    <w:rsid w:val="00DA7315"/>
    <w:rsid w:val="00DB0CC0"/>
    <w:rsid w:val="00DB2225"/>
    <w:rsid w:val="00DB4EFF"/>
    <w:rsid w:val="00DB525C"/>
    <w:rsid w:val="00DB5701"/>
    <w:rsid w:val="00DB5B05"/>
    <w:rsid w:val="00DB5D10"/>
    <w:rsid w:val="00DB5D5A"/>
    <w:rsid w:val="00DB647A"/>
    <w:rsid w:val="00DB6896"/>
    <w:rsid w:val="00DB6973"/>
    <w:rsid w:val="00DB6BF9"/>
    <w:rsid w:val="00DB749C"/>
    <w:rsid w:val="00DC060D"/>
    <w:rsid w:val="00DC148E"/>
    <w:rsid w:val="00DC150F"/>
    <w:rsid w:val="00DC2AEB"/>
    <w:rsid w:val="00DC30B0"/>
    <w:rsid w:val="00DC4235"/>
    <w:rsid w:val="00DC534B"/>
    <w:rsid w:val="00DC5376"/>
    <w:rsid w:val="00DC60E9"/>
    <w:rsid w:val="00DC6A58"/>
    <w:rsid w:val="00DC6E1D"/>
    <w:rsid w:val="00DC6E2B"/>
    <w:rsid w:val="00DC7087"/>
    <w:rsid w:val="00DC71B8"/>
    <w:rsid w:val="00DC7763"/>
    <w:rsid w:val="00DD2650"/>
    <w:rsid w:val="00DD3169"/>
    <w:rsid w:val="00DD3295"/>
    <w:rsid w:val="00DD368C"/>
    <w:rsid w:val="00DD39D9"/>
    <w:rsid w:val="00DD4D78"/>
    <w:rsid w:val="00DD526C"/>
    <w:rsid w:val="00DD5516"/>
    <w:rsid w:val="00DD6275"/>
    <w:rsid w:val="00DD63F2"/>
    <w:rsid w:val="00DE0C06"/>
    <w:rsid w:val="00DE0D20"/>
    <w:rsid w:val="00DE1DD9"/>
    <w:rsid w:val="00DE1F96"/>
    <w:rsid w:val="00DE2DB1"/>
    <w:rsid w:val="00DE343F"/>
    <w:rsid w:val="00DE37E2"/>
    <w:rsid w:val="00DE3849"/>
    <w:rsid w:val="00DE48AD"/>
    <w:rsid w:val="00DE5392"/>
    <w:rsid w:val="00DE53D6"/>
    <w:rsid w:val="00DE5646"/>
    <w:rsid w:val="00DE6064"/>
    <w:rsid w:val="00DE6442"/>
    <w:rsid w:val="00DE7027"/>
    <w:rsid w:val="00DE7095"/>
    <w:rsid w:val="00DE7B82"/>
    <w:rsid w:val="00DF03AD"/>
    <w:rsid w:val="00DF0C8E"/>
    <w:rsid w:val="00DF1DA3"/>
    <w:rsid w:val="00DF4B62"/>
    <w:rsid w:val="00DF4BF3"/>
    <w:rsid w:val="00DF4D3F"/>
    <w:rsid w:val="00DF5216"/>
    <w:rsid w:val="00DF5BCF"/>
    <w:rsid w:val="00DF6DFE"/>
    <w:rsid w:val="00DF7085"/>
    <w:rsid w:val="00DF76BC"/>
    <w:rsid w:val="00E00841"/>
    <w:rsid w:val="00E02140"/>
    <w:rsid w:val="00E02161"/>
    <w:rsid w:val="00E0225B"/>
    <w:rsid w:val="00E026E6"/>
    <w:rsid w:val="00E02D5E"/>
    <w:rsid w:val="00E0376C"/>
    <w:rsid w:val="00E04D9A"/>
    <w:rsid w:val="00E04FBE"/>
    <w:rsid w:val="00E05905"/>
    <w:rsid w:val="00E05924"/>
    <w:rsid w:val="00E06BFC"/>
    <w:rsid w:val="00E07570"/>
    <w:rsid w:val="00E07FC2"/>
    <w:rsid w:val="00E10C53"/>
    <w:rsid w:val="00E115DE"/>
    <w:rsid w:val="00E124D7"/>
    <w:rsid w:val="00E12D03"/>
    <w:rsid w:val="00E145F0"/>
    <w:rsid w:val="00E14661"/>
    <w:rsid w:val="00E14E8C"/>
    <w:rsid w:val="00E1577A"/>
    <w:rsid w:val="00E16205"/>
    <w:rsid w:val="00E162B8"/>
    <w:rsid w:val="00E169CA"/>
    <w:rsid w:val="00E176D7"/>
    <w:rsid w:val="00E17A57"/>
    <w:rsid w:val="00E206DE"/>
    <w:rsid w:val="00E2113B"/>
    <w:rsid w:val="00E21547"/>
    <w:rsid w:val="00E21ADD"/>
    <w:rsid w:val="00E224EB"/>
    <w:rsid w:val="00E227BC"/>
    <w:rsid w:val="00E22F54"/>
    <w:rsid w:val="00E2392C"/>
    <w:rsid w:val="00E2429F"/>
    <w:rsid w:val="00E246C0"/>
    <w:rsid w:val="00E2520B"/>
    <w:rsid w:val="00E25AA3"/>
    <w:rsid w:val="00E26285"/>
    <w:rsid w:val="00E26D10"/>
    <w:rsid w:val="00E27635"/>
    <w:rsid w:val="00E27E9E"/>
    <w:rsid w:val="00E305C8"/>
    <w:rsid w:val="00E307D5"/>
    <w:rsid w:val="00E30E8B"/>
    <w:rsid w:val="00E317A4"/>
    <w:rsid w:val="00E31923"/>
    <w:rsid w:val="00E32F29"/>
    <w:rsid w:val="00E33E81"/>
    <w:rsid w:val="00E34039"/>
    <w:rsid w:val="00E346B7"/>
    <w:rsid w:val="00E34E4D"/>
    <w:rsid w:val="00E358CB"/>
    <w:rsid w:val="00E35B92"/>
    <w:rsid w:val="00E368C1"/>
    <w:rsid w:val="00E37004"/>
    <w:rsid w:val="00E404BA"/>
    <w:rsid w:val="00E406B4"/>
    <w:rsid w:val="00E40F7C"/>
    <w:rsid w:val="00E41686"/>
    <w:rsid w:val="00E424C6"/>
    <w:rsid w:val="00E427E3"/>
    <w:rsid w:val="00E432C6"/>
    <w:rsid w:val="00E457B6"/>
    <w:rsid w:val="00E4589E"/>
    <w:rsid w:val="00E463BE"/>
    <w:rsid w:val="00E46744"/>
    <w:rsid w:val="00E51D4D"/>
    <w:rsid w:val="00E51E46"/>
    <w:rsid w:val="00E51F51"/>
    <w:rsid w:val="00E536D6"/>
    <w:rsid w:val="00E5452C"/>
    <w:rsid w:val="00E54D49"/>
    <w:rsid w:val="00E55894"/>
    <w:rsid w:val="00E56A5B"/>
    <w:rsid w:val="00E56F44"/>
    <w:rsid w:val="00E57D8B"/>
    <w:rsid w:val="00E60FC1"/>
    <w:rsid w:val="00E61BAD"/>
    <w:rsid w:val="00E629DD"/>
    <w:rsid w:val="00E62A2B"/>
    <w:rsid w:val="00E62D22"/>
    <w:rsid w:val="00E64382"/>
    <w:rsid w:val="00E67256"/>
    <w:rsid w:val="00E677D4"/>
    <w:rsid w:val="00E70FFE"/>
    <w:rsid w:val="00E71B89"/>
    <w:rsid w:val="00E728C9"/>
    <w:rsid w:val="00E72A22"/>
    <w:rsid w:val="00E72F8A"/>
    <w:rsid w:val="00E73DDD"/>
    <w:rsid w:val="00E74329"/>
    <w:rsid w:val="00E74374"/>
    <w:rsid w:val="00E76A13"/>
    <w:rsid w:val="00E77643"/>
    <w:rsid w:val="00E77A85"/>
    <w:rsid w:val="00E77D24"/>
    <w:rsid w:val="00E814CD"/>
    <w:rsid w:val="00E82A5B"/>
    <w:rsid w:val="00E82C80"/>
    <w:rsid w:val="00E82D01"/>
    <w:rsid w:val="00E83C3A"/>
    <w:rsid w:val="00E84AAE"/>
    <w:rsid w:val="00E8505C"/>
    <w:rsid w:val="00E86817"/>
    <w:rsid w:val="00E86A6C"/>
    <w:rsid w:val="00E86B16"/>
    <w:rsid w:val="00E86E0F"/>
    <w:rsid w:val="00E87302"/>
    <w:rsid w:val="00E8765B"/>
    <w:rsid w:val="00E87860"/>
    <w:rsid w:val="00E90462"/>
    <w:rsid w:val="00E909AD"/>
    <w:rsid w:val="00E90A73"/>
    <w:rsid w:val="00E9137B"/>
    <w:rsid w:val="00E91DD4"/>
    <w:rsid w:val="00E922FF"/>
    <w:rsid w:val="00E92E39"/>
    <w:rsid w:val="00E92FB2"/>
    <w:rsid w:val="00E936CB"/>
    <w:rsid w:val="00E961FC"/>
    <w:rsid w:val="00E9627A"/>
    <w:rsid w:val="00EA0295"/>
    <w:rsid w:val="00EA03AA"/>
    <w:rsid w:val="00EA1BD4"/>
    <w:rsid w:val="00EA23E6"/>
    <w:rsid w:val="00EA3E23"/>
    <w:rsid w:val="00EA3E35"/>
    <w:rsid w:val="00EA58AF"/>
    <w:rsid w:val="00EA5FCB"/>
    <w:rsid w:val="00EA6911"/>
    <w:rsid w:val="00EA74E5"/>
    <w:rsid w:val="00EB1361"/>
    <w:rsid w:val="00EB1CB8"/>
    <w:rsid w:val="00EB1F3C"/>
    <w:rsid w:val="00EB30F1"/>
    <w:rsid w:val="00EB3209"/>
    <w:rsid w:val="00EB348D"/>
    <w:rsid w:val="00EB3744"/>
    <w:rsid w:val="00EB4582"/>
    <w:rsid w:val="00EB46F6"/>
    <w:rsid w:val="00EB507A"/>
    <w:rsid w:val="00EB556F"/>
    <w:rsid w:val="00EB59F5"/>
    <w:rsid w:val="00EB5A80"/>
    <w:rsid w:val="00EB5CD3"/>
    <w:rsid w:val="00EB7D0B"/>
    <w:rsid w:val="00EB7E92"/>
    <w:rsid w:val="00EC11C6"/>
    <w:rsid w:val="00EC1655"/>
    <w:rsid w:val="00EC1719"/>
    <w:rsid w:val="00EC1AC8"/>
    <w:rsid w:val="00EC2045"/>
    <w:rsid w:val="00EC30DC"/>
    <w:rsid w:val="00EC3241"/>
    <w:rsid w:val="00EC4096"/>
    <w:rsid w:val="00EC5330"/>
    <w:rsid w:val="00EC656A"/>
    <w:rsid w:val="00EC6A5A"/>
    <w:rsid w:val="00EC74F0"/>
    <w:rsid w:val="00EC7EA0"/>
    <w:rsid w:val="00ED0767"/>
    <w:rsid w:val="00ED1CBF"/>
    <w:rsid w:val="00ED2227"/>
    <w:rsid w:val="00ED23D5"/>
    <w:rsid w:val="00ED2455"/>
    <w:rsid w:val="00ED4C23"/>
    <w:rsid w:val="00ED5A29"/>
    <w:rsid w:val="00ED5FC3"/>
    <w:rsid w:val="00ED69A5"/>
    <w:rsid w:val="00ED69DB"/>
    <w:rsid w:val="00ED6EE0"/>
    <w:rsid w:val="00ED6F69"/>
    <w:rsid w:val="00ED76B3"/>
    <w:rsid w:val="00ED7F43"/>
    <w:rsid w:val="00EE0A6C"/>
    <w:rsid w:val="00EE0ED5"/>
    <w:rsid w:val="00EE1445"/>
    <w:rsid w:val="00EE1775"/>
    <w:rsid w:val="00EE3B4D"/>
    <w:rsid w:val="00EE3D47"/>
    <w:rsid w:val="00EE3F36"/>
    <w:rsid w:val="00EE414A"/>
    <w:rsid w:val="00EE43CD"/>
    <w:rsid w:val="00EE471D"/>
    <w:rsid w:val="00EE4F9A"/>
    <w:rsid w:val="00EE501A"/>
    <w:rsid w:val="00EE5A70"/>
    <w:rsid w:val="00EE605F"/>
    <w:rsid w:val="00EE60AC"/>
    <w:rsid w:val="00EE60F6"/>
    <w:rsid w:val="00EE6436"/>
    <w:rsid w:val="00EE7629"/>
    <w:rsid w:val="00EE7FBB"/>
    <w:rsid w:val="00EF021E"/>
    <w:rsid w:val="00EF0BB3"/>
    <w:rsid w:val="00EF2227"/>
    <w:rsid w:val="00EF3F36"/>
    <w:rsid w:val="00EF51F2"/>
    <w:rsid w:val="00EF608E"/>
    <w:rsid w:val="00EF62FF"/>
    <w:rsid w:val="00EF6373"/>
    <w:rsid w:val="00EF7374"/>
    <w:rsid w:val="00F01634"/>
    <w:rsid w:val="00F02006"/>
    <w:rsid w:val="00F03594"/>
    <w:rsid w:val="00F0413C"/>
    <w:rsid w:val="00F04FA9"/>
    <w:rsid w:val="00F07949"/>
    <w:rsid w:val="00F07B24"/>
    <w:rsid w:val="00F10850"/>
    <w:rsid w:val="00F10A36"/>
    <w:rsid w:val="00F11A47"/>
    <w:rsid w:val="00F11ABA"/>
    <w:rsid w:val="00F11D30"/>
    <w:rsid w:val="00F13419"/>
    <w:rsid w:val="00F147E0"/>
    <w:rsid w:val="00F15BB7"/>
    <w:rsid w:val="00F15BDA"/>
    <w:rsid w:val="00F16E1F"/>
    <w:rsid w:val="00F16FA0"/>
    <w:rsid w:val="00F177FE"/>
    <w:rsid w:val="00F20246"/>
    <w:rsid w:val="00F20DCB"/>
    <w:rsid w:val="00F21B5A"/>
    <w:rsid w:val="00F22B70"/>
    <w:rsid w:val="00F237E0"/>
    <w:rsid w:val="00F23906"/>
    <w:rsid w:val="00F25D6F"/>
    <w:rsid w:val="00F26DC8"/>
    <w:rsid w:val="00F26DD4"/>
    <w:rsid w:val="00F27C87"/>
    <w:rsid w:val="00F30FC8"/>
    <w:rsid w:val="00F3128C"/>
    <w:rsid w:val="00F3141C"/>
    <w:rsid w:val="00F31902"/>
    <w:rsid w:val="00F31FC9"/>
    <w:rsid w:val="00F321E4"/>
    <w:rsid w:val="00F33575"/>
    <w:rsid w:val="00F339A5"/>
    <w:rsid w:val="00F34E5B"/>
    <w:rsid w:val="00F35739"/>
    <w:rsid w:val="00F35F0E"/>
    <w:rsid w:val="00F36570"/>
    <w:rsid w:val="00F3674C"/>
    <w:rsid w:val="00F37719"/>
    <w:rsid w:val="00F379E8"/>
    <w:rsid w:val="00F400DF"/>
    <w:rsid w:val="00F4075B"/>
    <w:rsid w:val="00F41EBB"/>
    <w:rsid w:val="00F41F89"/>
    <w:rsid w:val="00F4203C"/>
    <w:rsid w:val="00F42460"/>
    <w:rsid w:val="00F4292D"/>
    <w:rsid w:val="00F43349"/>
    <w:rsid w:val="00F4385E"/>
    <w:rsid w:val="00F43C83"/>
    <w:rsid w:val="00F44884"/>
    <w:rsid w:val="00F45F54"/>
    <w:rsid w:val="00F46467"/>
    <w:rsid w:val="00F468D4"/>
    <w:rsid w:val="00F47335"/>
    <w:rsid w:val="00F5098D"/>
    <w:rsid w:val="00F50AF6"/>
    <w:rsid w:val="00F514CA"/>
    <w:rsid w:val="00F51D44"/>
    <w:rsid w:val="00F524EC"/>
    <w:rsid w:val="00F526A4"/>
    <w:rsid w:val="00F5348B"/>
    <w:rsid w:val="00F5463D"/>
    <w:rsid w:val="00F547EF"/>
    <w:rsid w:val="00F551A4"/>
    <w:rsid w:val="00F5591C"/>
    <w:rsid w:val="00F55FC4"/>
    <w:rsid w:val="00F56397"/>
    <w:rsid w:val="00F56455"/>
    <w:rsid w:val="00F573A9"/>
    <w:rsid w:val="00F5761E"/>
    <w:rsid w:val="00F57DD6"/>
    <w:rsid w:val="00F60062"/>
    <w:rsid w:val="00F602B2"/>
    <w:rsid w:val="00F60343"/>
    <w:rsid w:val="00F60431"/>
    <w:rsid w:val="00F610AB"/>
    <w:rsid w:val="00F61B76"/>
    <w:rsid w:val="00F6203A"/>
    <w:rsid w:val="00F6468F"/>
    <w:rsid w:val="00F6478D"/>
    <w:rsid w:val="00F64AC8"/>
    <w:rsid w:val="00F64FB2"/>
    <w:rsid w:val="00F65E35"/>
    <w:rsid w:val="00F668A8"/>
    <w:rsid w:val="00F67946"/>
    <w:rsid w:val="00F704ED"/>
    <w:rsid w:val="00F7091E"/>
    <w:rsid w:val="00F71654"/>
    <w:rsid w:val="00F725B6"/>
    <w:rsid w:val="00F7451C"/>
    <w:rsid w:val="00F74604"/>
    <w:rsid w:val="00F747F0"/>
    <w:rsid w:val="00F74A0F"/>
    <w:rsid w:val="00F74A3A"/>
    <w:rsid w:val="00F74D8E"/>
    <w:rsid w:val="00F75713"/>
    <w:rsid w:val="00F75BA3"/>
    <w:rsid w:val="00F76358"/>
    <w:rsid w:val="00F76D33"/>
    <w:rsid w:val="00F76FE0"/>
    <w:rsid w:val="00F77270"/>
    <w:rsid w:val="00F802DB"/>
    <w:rsid w:val="00F80425"/>
    <w:rsid w:val="00F80DDA"/>
    <w:rsid w:val="00F82F3D"/>
    <w:rsid w:val="00F83F8B"/>
    <w:rsid w:val="00F84866"/>
    <w:rsid w:val="00F84B05"/>
    <w:rsid w:val="00F8540B"/>
    <w:rsid w:val="00F854A8"/>
    <w:rsid w:val="00F854C4"/>
    <w:rsid w:val="00F85D03"/>
    <w:rsid w:val="00F86000"/>
    <w:rsid w:val="00F862EE"/>
    <w:rsid w:val="00F87592"/>
    <w:rsid w:val="00F907D5"/>
    <w:rsid w:val="00F90CAE"/>
    <w:rsid w:val="00F90E1E"/>
    <w:rsid w:val="00F91706"/>
    <w:rsid w:val="00F92051"/>
    <w:rsid w:val="00F9260B"/>
    <w:rsid w:val="00F92E2F"/>
    <w:rsid w:val="00F9367A"/>
    <w:rsid w:val="00F937A2"/>
    <w:rsid w:val="00F93911"/>
    <w:rsid w:val="00F939F3"/>
    <w:rsid w:val="00F93AF1"/>
    <w:rsid w:val="00F93EA6"/>
    <w:rsid w:val="00F94E35"/>
    <w:rsid w:val="00F96248"/>
    <w:rsid w:val="00F965BE"/>
    <w:rsid w:val="00FA0781"/>
    <w:rsid w:val="00FA117E"/>
    <w:rsid w:val="00FA266B"/>
    <w:rsid w:val="00FA39A7"/>
    <w:rsid w:val="00FA49DD"/>
    <w:rsid w:val="00FA4E78"/>
    <w:rsid w:val="00FA4EF3"/>
    <w:rsid w:val="00FA5195"/>
    <w:rsid w:val="00FA5709"/>
    <w:rsid w:val="00FA5A5B"/>
    <w:rsid w:val="00FA5C94"/>
    <w:rsid w:val="00FA6ACA"/>
    <w:rsid w:val="00FA734C"/>
    <w:rsid w:val="00FA782C"/>
    <w:rsid w:val="00FA7B3D"/>
    <w:rsid w:val="00FA7B7F"/>
    <w:rsid w:val="00FA7B8C"/>
    <w:rsid w:val="00FB0486"/>
    <w:rsid w:val="00FB06E2"/>
    <w:rsid w:val="00FB154E"/>
    <w:rsid w:val="00FB2102"/>
    <w:rsid w:val="00FB29AA"/>
    <w:rsid w:val="00FB343B"/>
    <w:rsid w:val="00FB39C8"/>
    <w:rsid w:val="00FB47E6"/>
    <w:rsid w:val="00FB48B3"/>
    <w:rsid w:val="00FB4BD8"/>
    <w:rsid w:val="00FB538C"/>
    <w:rsid w:val="00FB5B67"/>
    <w:rsid w:val="00FB5D35"/>
    <w:rsid w:val="00FB5DAD"/>
    <w:rsid w:val="00FB6E44"/>
    <w:rsid w:val="00FB7553"/>
    <w:rsid w:val="00FC09BB"/>
    <w:rsid w:val="00FC0FEE"/>
    <w:rsid w:val="00FC106D"/>
    <w:rsid w:val="00FC150D"/>
    <w:rsid w:val="00FC1883"/>
    <w:rsid w:val="00FC1EB9"/>
    <w:rsid w:val="00FC1FFB"/>
    <w:rsid w:val="00FC3835"/>
    <w:rsid w:val="00FC3AA3"/>
    <w:rsid w:val="00FC42FE"/>
    <w:rsid w:val="00FC4C6D"/>
    <w:rsid w:val="00FC4D03"/>
    <w:rsid w:val="00FC5888"/>
    <w:rsid w:val="00FC5ADD"/>
    <w:rsid w:val="00FC5B1E"/>
    <w:rsid w:val="00FC65FD"/>
    <w:rsid w:val="00FC6CA2"/>
    <w:rsid w:val="00FD0722"/>
    <w:rsid w:val="00FD2815"/>
    <w:rsid w:val="00FD2960"/>
    <w:rsid w:val="00FD33EA"/>
    <w:rsid w:val="00FD3ABE"/>
    <w:rsid w:val="00FD4205"/>
    <w:rsid w:val="00FD58E6"/>
    <w:rsid w:val="00FD67A8"/>
    <w:rsid w:val="00FD6D69"/>
    <w:rsid w:val="00FD700E"/>
    <w:rsid w:val="00FD761A"/>
    <w:rsid w:val="00FD7BC9"/>
    <w:rsid w:val="00FD7D18"/>
    <w:rsid w:val="00FE05F1"/>
    <w:rsid w:val="00FE14C1"/>
    <w:rsid w:val="00FE14C2"/>
    <w:rsid w:val="00FE1CCF"/>
    <w:rsid w:val="00FE24C9"/>
    <w:rsid w:val="00FE2CBE"/>
    <w:rsid w:val="00FE3663"/>
    <w:rsid w:val="00FE3837"/>
    <w:rsid w:val="00FE39FB"/>
    <w:rsid w:val="00FE4234"/>
    <w:rsid w:val="00FE4D06"/>
    <w:rsid w:val="00FE533E"/>
    <w:rsid w:val="00FE5A2E"/>
    <w:rsid w:val="00FE67A1"/>
    <w:rsid w:val="00FE6D23"/>
    <w:rsid w:val="00FE7962"/>
    <w:rsid w:val="00FE7F97"/>
    <w:rsid w:val="00FF099E"/>
    <w:rsid w:val="00FF0AD3"/>
    <w:rsid w:val="00FF0F49"/>
    <w:rsid w:val="00FF1B9D"/>
    <w:rsid w:val="00FF3F94"/>
    <w:rsid w:val="00FF4FFE"/>
    <w:rsid w:val="00FF560A"/>
    <w:rsid w:val="00FF6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6B"/>
  </w:style>
  <w:style w:type="paragraph" w:styleId="Heading4">
    <w:name w:val="heading 4"/>
    <w:basedOn w:val="Normal"/>
    <w:link w:val="Heading4Char"/>
    <w:uiPriority w:val="9"/>
    <w:qFormat/>
    <w:rsid w:val="00610C6B"/>
    <w:pPr>
      <w:spacing w:before="100" w:beforeAutospacing="1" w:after="100" w:afterAutospacing="1" w:line="240" w:lineRule="auto"/>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0C6B"/>
    <w:pPr>
      <w:spacing w:before="100" w:beforeAutospacing="1" w:after="100" w:afterAutospacing="1" w:line="240" w:lineRule="auto"/>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C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6B"/>
    <w:rPr>
      <w:rFonts w:ascii="Tahoma" w:hAnsi="Tahoma" w:cs="Tahoma"/>
      <w:sz w:val="16"/>
      <w:szCs w:val="16"/>
    </w:rPr>
  </w:style>
  <w:style w:type="character" w:customStyle="1" w:styleId="Heading4Char">
    <w:name w:val="Heading 4 Char"/>
    <w:basedOn w:val="DefaultParagraphFont"/>
    <w:link w:val="Heading4"/>
    <w:uiPriority w:val="9"/>
    <w:rsid w:val="00610C6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0C6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1" Type="http://schemas.openxmlformats.org/officeDocument/2006/relationships/control" Target="activeX/activeX16.xml"/><Relationship Id="rId42" Type="http://schemas.openxmlformats.org/officeDocument/2006/relationships/control" Target="activeX/activeX37.xml"/><Relationship Id="rId63" Type="http://schemas.openxmlformats.org/officeDocument/2006/relationships/control" Target="activeX/activeX57.xml"/><Relationship Id="rId84" Type="http://schemas.openxmlformats.org/officeDocument/2006/relationships/control" Target="activeX/activeX78.xml"/><Relationship Id="rId138" Type="http://schemas.openxmlformats.org/officeDocument/2006/relationships/control" Target="activeX/activeX132.xml"/><Relationship Id="rId159" Type="http://schemas.openxmlformats.org/officeDocument/2006/relationships/control" Target="activeX/activeX153.xml"/><Relationship Id="rId170" Type="http://schemas.openxmlformats.org/officeDocument/2006/relationships/control" Target="activeX/activeX163.xml"/><Relationship Id="rId191" Type="http://schemas.openxmlformats.org/officeDocument/2006/relationships/control" Target="activeX/activeX181.xml"/><Relationship Id="rId205" Type="http://schemas.openxmlformats.org/officeDocument/2006/relationships/control" Target="activeX/activeX193.xml"/><Relationship Id="rId107" Type="http://schemas.openxmlformats.org/officeDocument/2006/relationships/control" Target="activeX/activeX101.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28" Type="http://schemas.openxmlformats.org/officeDocument/2006/relationships/control" Target="activeX/activeX122.xml"/><Relationship Id="rId144" Type="http://schemas.openxmlformats.org/officeDocument/2006/relationships/control" Target="activeX/activeX138.xml"/><Relationship Id="rId149" Type="http://schemas.openxmlformats.org/officeDocument/2006/relationships/control" Target="activeX/activeX143.xml"/><Relationship Id="rId5" Type="http://schemas.openxmlformats.org/officeDocument/2006/relationships/control" Target="activeX/activeX1.xml"/><Relationship Id="rId90" Type="http://schemas.openxmlformats.org/officeDocument/2006/relationships/control" Target="activeX/activeX84.xml"/><Relationship Id="rId95" Type="http://schemas.openxmlformats.org/officeDocument/2006/relationships/control" Target="activeX/activeX89.xml"/><Relationship Id="rId160" Type="http://schemas.openxmlformats.org/officeDocument/2006/relationships/control" Target="activeX/activeX154.xml"/><Relationship Id="rId165" Type="http://schemas.openxmlformats.org/officeDocument/2006/relationships/control" Target="activeX/activeX159.xml"/><Relationship Id="rId181" Type="http://schemas.openxmlformats.org/officeDocument/2006/relationships/control" Target="activeX/activeX172.xml"/><Relationship Id="rId186" Type="http://schemas.openxmlformats.org/officeDocument/2006/relationships/control" Target="activeX/activeX176.xml"/><Relationship Id="rId211" Type="http://schemas.openxmlformats.org/officeDocument/2006/relationships/control" Target="activeX/activeX196.xml"/><Relationship Id="rId22" Type="http://schemas.openxmlformats.org/officeDocument/2006/relationships/control" Target="activeX/activeX17.xml"/><Relationship Id="rId27" Type="http://schemas.openxmlformats.org/officeDocument/2006/relationships/control" Target="activeX/activeX22.xml"/><Relationship Id="rId43" Type="http://schemas.openxmlformats.org/officeDocument/2006/relationships/control" Target="activeX/activeX38.xml"/><Relationship Id="rId48" Type="http://schemas.openxmlformats.org/officeDocument/2006/relationships/control" Target="activeX/activeX43.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107.xml"/><Relationship Id="rId118" Type="http://schemas.openxmlformats.org/officeDocument/2006/relationships/control" Target="activeX/activeX112.xml"/><Relationship Id="rId134" Type="http://schemas.openxmlformats.org/officeDocument/2006/relationships/control" Target="activeX/activeX128.xml"/><Relationship Id="rId139" Type="http://schemas.openxmlformats.org/officeDocument/2006/relationships/control" Target="activeX/activeX133.xml"/><Relationship Id="rId80" Type="http://schemas.openxmlformats.org/officeDocument/2006/relationships/control" Target="activeX/activeX74.xml"/><Relationship Id="rId85" Type="http://schemas.openxmlformats.org/officeDocument/2006/relationships/control" Target="activeX/activeX79.xml"/><Relationship Id="rId150" Type="http://schemas.openxmlformats.org/officeDocument/2006/relationships/control" Target="activeX/activeX144.xml"/><Relationship Id="rId155" Type="http://schemas.openxmlformats.org/officeDocument/2006/relationships/control" Target="activeX/activeX149.xml"/><Relationship Id="rId171" Type="http://schemas.openxmlformats.org/officeDocument/2006/relationships/control" Target="activeX/activeX164.xml"/><Relationship Id="rId176" Type="http://schemas.openxmlformats.org/officeDocument/2006/relationships/control" Target="activeX/activeX168.xml"/><Relationship Id="rId192" Type="http://schemas.openxmlformats.org/officeDocument/2006/relationships/control" Target="activeX/activeX182.xml"/><Relationship Id="rId197" Type="http://schemas.openxmlformats.org/officeDocument/2006/relationships/control" Target="activeX/activeX186.xml"/><Relationship Id="rId206" Type="http://schemas.openxmlformats.org/officeDocument/2006/relationships/image" Target="media/image10.jpeg"/><Relationship Id="rId201" Type="http://schemas.openxmlformats.org/officeDocument/2006/relationships/control" Target="activeX/activeX189.xml"/><Relationship Id="rId12" Type="http://schemas.openxmlformats.org/officeDocument/2006/relationships/control" Target="activeX/activeX7.xml"/><Relationship Id="rId17" Type="http://schemas.openxmlformats.org/officeDocument/2006/relationships/control" Target="activeX/activeX12.xml"/><Relationship Id="rId33" Type="http://schemas.openxmlformats.org/officeDocument/2006/relationships/control" Target="activeX/activeX28.xml"/><Relationship Id="rId38" Type="http://schemas.openxmlformats.org/officeDocument/2006/relationships/control" Target="activeX/activeX33.xml"/><Relationship Id="rId59" Type="http://schemas.openxmlformats.org/officeDocument/2006/relationships/control" Target="activeX/activeX53.xml"/><Relationship Id="rId103" Type="http://schemas.openxmlformats.org/officeDocument/2006/relationships/control" Target="activeX/activeX97.xml"/><Relationship Id="rId108" Type="http://schemas.openxmlformats.org/officeDocument/2006/relationships/control" Target="activeX/activeX102.xml"/><Relationship Id="rId124" Type="http://schemas.openxmlformats.org/officeDocument/2006/relationships/control" Target="activeX/activeX118.xml"/><Relationship Id="rId129" Type="http://schemas.openxmlformats.org/officeDocument/2006/relationships/control" Target="activeX/activeX123.xml"/><Relationship Id="rId54" Type="http://schemas.openxmlformats.org/officeDocument/2006/relationships/control" Target="activeX/activeX48.xml"/><Relationship Id="rId70" Type="http://schemas.openxmlformats.org/officeDocument/2006/relationships/control" Target="activeX/activeX64.xml"/><Relationship Id="rId75" Type="http://schemas.openxmlformats.org/officeDocument/2006/relationships/control" Target="activeX/activeX69.xml"/><Relationship Id="rId91" Type="http://schemas.openxmlformats.org/officeDocument/2006/relationships/control" Target="activeX/activeX85.xml"/><Relationship Id="rId96" Type="http://schemas.openxmlformats.org/officeDocument/2006/relationships/control" Target="activeX/activeX90.xml"/><Relationship Id="rId140" Type="http://schemas.openxmlformats.org/officeDocument/2006/relationships/control" Target="activeX/activeX134.xml"/><Relationship Id="rId145" Type="http://schemas.openxmlformats.org/officeDocument/2006/relationships/control" Target="activeX/activeX139.xml"/><Relationship Id="rId161" Type="http://schemas.openxmlformats.org/officeDocument/2006/relationships/control" Target="activeX/activeX155.xml"/><Relationship Id="rId166" Type="http://schemas.openxmlformats.org/officeDocument/2006/relationships/control" Target="activeX/activeX160.xml"/><Relationship Id="rId182" Type="http://schemas.openxmlformats.org/officeDocument/2006/relationships/image" Target="media/image7.jpeg"/><Relationship Id="rId187" Type="http://schemas.openxmlformats.org/officeDocument/2006/relationships/control" Target="activeX/activeX177.xml"/><Relationship Id="rId1" Type="http://schemas.openxmlformats.org/officeDocument/2006/relationships/styles" Target="styles.xml"/><Relationship Id="rId6" Type="http://schemas.openxmlformats.org/officeDocument/2006/relationships/control" Target="activeX/activeX2.xml"/><Relationship Id="rId212" Type="http://schemas.openxmlformats.org/officeDocument/2006/relationships/image" Target="media/image13.jpeg"/><Relationship Id="rId23" Type="http://schemas.openxmlformats.org/officeDocument/2006/relationships/control" Target="activeX/activeX18.xml"/><Relationship Id="rId28" Type="http://schemas.openxmlformats.org/officeDocument/2006/relationships/control" Target="activeX/activeX23.xml"/><Relationship Id="rId49" Type="http://schemas.openxmlformats.org/officeDocument/2006/relationships/control" Target="activeX/activeX44.xml"/><Relationship Id="rId114" Type="http://schemas.openxmlformats.org/officeDocument/2006/relationships/control" Target="activeX/activeX108.xml"/><Relationship Id="rId119" Type="http://schemas.openxmlformats.org/officeDocument/2006/relationships/control" Target="activeX/activeX113.xml"/><Relationship Id="rId44" Type="http://schemas.openxmlformats.org/officeDocument/2006/relationships/control" Target="activeX/activeX39.xml"/><Relationship Id="rId60" Type="http://schemas.openxmlformats.org/officeDocument/2006/relationships/control" Target="activeX/activeX54.xml"/><Relationship Id="rId65" Type="http://schemas.openxmlformats.org/officeDocument/2006/relationships/control" Target="activeX/activeX59.xml"/><Relationship Id="rId81" Type="http://schemas.openxmlformats.org/officeDocument/2006/relationships/control" Target="activeX/activeX75.xml"/><Relationship Id="rId86" Type="http://schemas.openxmlformats.org/officeDocument/2006/relationships/control" Target="activeX/activeX80.xml"/><Relationship Id="rId130" Type="http://schemas.openxmlformats.org/officeDocument/2006/relationships/control" Target="activeX/activeX124.xml"/><Relationship Id="rId135" Type="http://schemas.openxmlformats.org/officeDocument/2006/relationships/control" Target="activeX/activeX129.xml"/><Relationship Id="rId151" Type="http://schemas.openxmlformats.org/officeDocument/2006/relationships/control" Target="activeX/activeX145.xml"/><Relationship Id="rId156" Type="http://schemas.openxmlformats.org/officeDocument/2006/relationships/control" Target="activeX/activeX150.xml"/><Relationship Id="rId177" Type="http://schemas.openxmlformats.org/officeDocument/2006/relationships/image" Target="media/image6.jpeg"/><Relationship Id="rId198" Type="http://schemas.openxmlformats.org/officeDocument/2006/relationships/control" Target="activeX/activeX187.xml"/><Relationship Id="rId172" Type="http://schemas.openxmlformats.org/officeDocument/2006/relationships/image" Target="media/image5.jpeg"/><Relationship Id="rId193" Type="http://schemas.openxmlformats.org/officeDocument/2006/relationships/control" Target="activeX/activeX183.xml"/><Relationship Id="rId202" Type="http://schemas.openxmlformats.org/officeDocument/2006/relationships/control" Target="activeX/activeX190.xml"/><Relationship Id="rId207" Type="http://schemas.openxmlformats.org/officeDocument/2006/relationships/control" Target="activeX/activeX19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109" Type="http://schemas.openxmlformats.org/officeDocument/2006/relationships/control" Target="activeX/activeX103.xml"/><Relationship Id="rId34" Type="http://schemas.openxmlformats.org/officeDocument/2006/relationships/control" Target="activeX/activeX29.xml"/><Relationship Id="rId50" Type="http://schemas.openxmlformats.org/officeDocument/2006/relationships/image" Target="media/image3.jpeg"/><Relationship Id="rId55" Type="http://schemas.openxmlformats.org/officeDocument/2006/relationships/control" Target="activeX/activeX49.xml"/><Relationship Id="rId76" Type="http://schemas.openxmlformats.org/officeDocument/2006/relationships/control" Target="activeX/activeX70.xml"/><Relationship Id="rId97" Type="http://schemas.openxmlformats.org/officeDocument/2006/relationships/control" Target="activeX/activeX91.xml"/><Relationship Id="rId104" Type="http://schemas.openxmlformats.org/officeDocument/2006/relationships/control" Target="activeX/activeX98.xml"/><Relationship Id="rId120" Type="http://schemas.openxmlformats.org/officeDocument/2006/relationships/control" Target="activeX/activeX114.xml"/><Relationship Id="rId125" Type="http://schemas.openxmlformats.org/officeDocument/2006/relationships/control" Target="activeX/activeX119.xml"/><Relationship Id="rId141" Type="http://schemas.openxmlformats.org/officeDocument/2006/relationships/control" Target="activeX/activeX135.xml"/><Relationship Id="rId146" Type="http://schemas.openxmlformats.org/officeDocument/2006/relationships/control" Target="activeX/activeX140.xml"/><Relationship Id="rId167" Type="http://schemas.openxmlformats.org/officeDocument/2006/relationships/image" Target="media/image4.jpeg"/><Relationship Id="rId188" Type="http://schemas.openxmlformats.org/officeDocument/2006/relationships/control" Target="activeX/activeX178.xml"/><Relationship Id="rId7" Type="http://schemas.openxmlformats.org/officeDocument/2006/relationships/control" Target="activeX/activeX3.xml"/><Relationship Id="rId71" Type="http://schemas.openxmlformats.org/officeDocument/2006/relationships/control" Target="activeX/activeX65.xml"/><Relationship Id="rId92" Type="http://schemas.openxmlformats.org/officeDocument/2006/relationships/control" Target="activeX/activeX86.xml"/><Relationship Id="rId162" Type="http://schemas.openxmlformats.org/officeDocument/2006/relationships/control" Target="activeX/activeX156.xml"/><Relationship Id="rId183" Type="http://schemas.openxmlformats.org/officeDocument/2006/relationships/control" Target="activeX/activeX173.xm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0.xml"/><Relationship Id="rId87" Type="http://schemas.openxmlformats.org/officeDocument/2006/relationships/control" Target="activeX/activeX81.xml"/><Relationship Id="rId110" Type="http://schemas.openxmlformats.org/officeDocument/2006/relationships/control" Target="activeX/activeX104.xml"/><Relationship Id="rId115" Type="http://schemas.openxmlformats.org/officeDocument/2006/relationships/control" Target="activeX/activeX109.xml"/><Relationship Id="rId131" Type="http://schemas.openxmlformats.org/officeDocument/2006/relationships/control" Target="activeX/activeX125.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69.xml"/><Relationship Id="rId61" Type="http://schemas.openxmlformats.org/officeDocument/2006/relationships/control" Target="activeX/activeX55.xml"/><Relationship Id="rId82" Type="http://schemas.openxmlformats.org/officeDocument/2006/relationships/control" Target="activeX/activeX76.xml"/><Relationship Id="rId152" Type="http://schemas.openxmlformats.org/officeDocument/2006/relationships/control" Target="activeX/activeX146.xml"/><Relationship Id="rId173" Type="http://schemas.openxmlformats.org/officeDocument/2006/relationships/control" Target="activeX/activeX165.xml"/><Relationship Id="rId194" Type="http://schemas.openxmlformats.org/officeDocument/2006/relationships/control" Target="activeX/activeX184.xml"/><Relationship Id="rId199" Type="http://schemas.openxmlformats.org/officeDocument/2006/relationships/control" Target="activeX/activeX188.xml"/><Relationship Id="rId203" Type="http://schemas.openxmlformats.org/officeDocument/2006/relationships/control" Target="activeX/activeX191.xml"/><Relationship Id="rId208" Type="http://schemas.openxmlformats.org/officeDocument/2006/relationships/image" Target="media/image11.jpeg"/><Relationship Id="rId19" Type="http://schemas.openxmlformats.org/officeDocument/2006/relationships/control" Target="activeX/activeX14.xml"/><Relationship Id="rId14" Type="http://schemas.openxmlformats.org/officeDocument/2006/relationships/control" Target="activeX/activeX9.xml"/><Relationship Id="rId30" Type="http://schemas.openxmlformats.org/officeDocument/2006/relationships/control" Target="activeX/activeX25.xml"/><Relationship Id="rId35" Type="http://schemas.openxmlformats.org/officeDocument/2006/relationships/control" Target="activeX/activeX30.xml"/><Relationship Id="rId56" Type="http://schemas.openxmlformats.org/officeDocument/2006/relationships/control" Target="activeX/activeX50.xml"/><Relationship Id="rId77" Type="http://schemas.openxmlformats.org/officeDocument/2006/relationships/control" Target="activeX/activeX71.xml"/><Relationship Id="rId100" Type="http://schemas.openxmlformats.org/officeDocument/2006/relationships/control" Target="activeX/activeX9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1.xml"/><Relationship Id="rId8" Type="http://schemas.openxmlformats.org/officeDocument/2006/relationships/image" Target="media/image2.wmf"/><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4.xml"/><Relationship Id="rId189" Type="http://schemas.openxmlformats.org/officeDocument/2006/relationships/control" Target="activeX/activeX179.xm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control" Target="activeX/activeX20.xml"/><Relationship Id="rId46" Type="http://schemas.openxmlformats.org/officeDocument/2006/relationships/control" Target="activeX/activeX41.xml"/><Relationship Id="rId67" Type="http://schemas.openxmlformats.org/officeDocument/2006/relationships/control" Target="activeX/activeX61.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20" Type="http://schemas.openxmlformats.org/officeDocument/2006/relationships/control" Target="activeX/activeX15.xml"/><Relationship Id="rId41" Type="http://schemas.openxmlformats.org/officeDocument/2006/relationships/control" Target="activeX/activeX36.xml"/><Relationship Id="rId62" Type="http://schemas.openxmlformats.org/officeDocument/2006/relationships/control" Target="activeX/activeX56.xml"/><Relationship Id="rId83" Type="http://schemas.openxmlformats.org/officeDocument/2006/relationships/control" Target="activeX/activeX77.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6.xml"/><Relationship Id="rId179" Type="http://schemas.openxmlformats.org/officeDocument/2006/relationships/control" Target="activeX/activeX170.xml"/><Relationship Id="rId195" Type="http://schemas.openxmlformats.org/officeDocument/2006/relationships/image" Target="media/image8.jpeg"/><Relationship Id="rId209" Type="http://schemas.openxmlformats.org/officeDocument/2006/relationships/control" Target="activeX/activeX195.xml"/><Relationship Id="rId190" Type="http://schemas.openxmlformats.org/officeDocument/2006/relationships/control" Target="activeX/activeX180.xml"/><Relationship Id="rId204" Type="http://schemas.openxmlformats.org/officeDocument/2006/relationships/control" Target="activeX/activeX192.xml"/><Relationship Id="rId15" Type="http://schemas.openxmlformats.org/officeDocument/2006/relationships/control" Target="activeX/activeX10.xml"/><Relationship Id="rId36" Type="http://schemas.openxmlformats.org/officeDocument/2006/relationships/control" Target="activeX/activeX31.xml"/><Relationship Id="rId57" Type="http://schemas.openxmlformats.org/officeDocument/2006/relationships/control" Target="activeX/activeX51.xml"/><Relationship Id="rId106" Type="http://schemas.openxmlformats.org/officeDocument/2006/relationships/control" Target="activeX/activeX100.xml"/><Relationship Id="rId127" Type="http://schemas.openxmlformats.org/officeDocument/2006/relationships/control" Target="activeX/activeX121.xml"/><Relationship Id="rId10" Type="http://schemas.openxmlformats.org/officeDocument/2006/relationships/control" Target="activeX/activeX5.xml"/><Relationship Id="rId31" Type="http://schemas.openxmlformats.org/officeDocument/2006/relationships/control" Target="activeX/activeX26.xml"/><Relationship Id="rId52" Type="http://schemas.openxmlformats.org/officeDocument/2006/relationships/control" Target="activeX/activeX46.xml"/><Relationship Id="rId73" Type="http://schemas.openxmlformats.org/officeDocument/2006/relationships/control" Target="activeX/activeX67.xml"/><Relationship Id="rId78" Type="http://schemas.openxmlformats.org/officeDocument/2006/relationships/control" Target="activeX/activeX72.xml"/><Relationship Id="rId94" Type="http://schemas.openxmlformats.org/officeDocument/2006/relationships/control" Target="activeX/activeX88.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48" Type="http://schemas.openxmlformats.org/officeDocument/2006/relationships/control" Target="activeX/activeX142.xml"/><Relationship Id="rId164" Type="http://schemas.openxmlformats.org/officeDocument/2006/relationships/control" Target="activeX/activeX158.xml"/><Relationship Id="rId169" Type="http://schemas.openxmlformats.org/officeDocument/2006/relationships/control" Target="activeX/activeX162.xml"/><Relationship Id="rId185" Type="http://schemas.openxmlformats.org/officeDocument/2006/relationships/control" Target="activeX/activeX175.xml"/><Relationship Id="rId4" Type="http://schemas.openxmlformats.org/officeDocument/2006/relationships/image" Target="media/image1.wmf"/><Relationship Id="rId9" Type="http://schemas.openxmlformats.org/officeDocument/2006/relationships/control" Target="activeX/activeX4.xml"/><Relationship Id="rId180" Type="http://schemas.openxmlformats.org/officeDocument/2006/relationships/control" Target="activeX/activeX171.xml"/><Relationship Id="rId210" Type="http://schemas.openxmlformats.org/officeDocument/2006/relationships/image" Target="media/image12.jpeg"/><Relationship Id="rId26" Type="http://schemas.openxmlformats.org/officeDocument/2006/relationships/control" Target="activeX/activeX21.xml"/><Relationship Id="rId47" Type="http://schemas.openxmlformats.org/officeDocument/2006/relationships/control" Target="activeX/activeX42.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7.xml"/><Relationship Id="rId196" Type="http://schemas.openxmlformats.org/officeDocument/2006/relationships/control" Target="activeX/activeX185.xml"/><Relationship Id="rId200" Type="http://schemas.openxmlformats.org/officeDocument/2006/relationships/image" Target="media/image9.jpeg"/><Relationship Id="rId16"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4871</Words>
  <Characters>27765</Characters>
  <Application>Microsoft Office Word</Application>
  <DocSecurity>0</DocSecurity>
  <Lines>231</Lines>
  <Paragraphs>65</Paragraphs>
  <ScaleCrop>false</ScaleCrop>
  <Company>VI Government</Company>
  <LinksUpToDate>false</LinksUpToDate>
  <CharactersWithSpaces>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dc:creator>
  <cp:lastModifiedBy>JCooper</cp:lastModifiedBy>
  <cp:revision>2</cp:revision>
  <dcterms:created xsi:type="dcterms:W3CDTF">2014-11-09T02:05:00Z</dcterms:created>
  <dcterms:modified xsi:type="dcterms:W3CDTF">2014-11-09T02:24:00Z</dcterms:modified>
</cp:coreProperties>
</file>