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45" w:rsidRDefault="00AC5A45" w:rsidP="00AC5A45">
      <w:r>
        <w:t>QUESTIONS 1 AND 2 ARE BASED ON THE FOLLOWING INFORMATION:</w:t>
      </w:r>
    </w:p>
    <w:p w:rsidR="00AC5A45" w:rsidRDefault="00AC5A45" w:rsidP="00AC5A45"/>
    <w:p w:rsidR="00AC5A45" w:rsidRDefault="00AC5A45" w:rsidP="00AC5A45">
      <w:r>
        <w:t xml:space="preserve">Suppose that 800 students in Michigan State University are taking elementary statistics this semester.  Two samples of size 50 are needed in order to test some pre-course skill against the same skill after the students complete the course.  </w:t>
      </w:r>
    </w:p>
    <w:p w:rsidR="00AC5A45" w:rsidRDefault="00AC5A45" w:rsidP="00AC5A45"/>
    <w:p w:rsidR="00AC5A45" w:rsidRDefault="00AC5A45" w:rsidP="00AC5A45">
      <w:r>
        <w:t xml:space="preserve">1.      Describe how you would obtain your samples if you were to use dependent samples.  </w:t>
      </w:r>
    </w:p>
    <w:p w:rsidR="00AC5A45" w:rsidRDefault="00AC5A45" w:rsidP="00AC5A45">
      <w:r>
        <w:t xml:space="preserve">2.      Describe how you would obtain your samples if you were to use independent samples.  </w:t>
      </w:r>
    </w:p>
    <w:p w:rsidR="00AC5A45" w:rsidRDefault="00AC5A45" w:rsidP="00AC5A45">
      <w:r>
        <w:t xml:space="preserve">3.      Explain why studies involving identical twins result in dependent samples of data. </w:t>
      </w:r>
    </w:p>
    <w:p w:rsidR="00AC5A45" w:rsidRDefault="00AC5A45" w:rsidP="00AC5A45">
      <w:r>
        <w:t xml:space="preserve">4.      Describe how one could select two independent samples from among his/her co-workers to compare the salaries of female and male workers. </w:t>
      </w:r>
      <w:bookmarkStart w:id="0" w:name="_GoBack"/>
      <w:bookmarkEnd w:id="0"/>
    </w:p>
    <w:p w:rsidR="00AC5A45" w:rsidRDefault="00AC5A45" w:rsidP="00AC5A45"/>
    <w:p w:rsidR="00AC5A45" w:rsidRDefault="00AC5A45" w:rsidP="00AC5A45">
      <w:r>
        <w:t xml:space="preserve">5.      Twenty people were selected to participate in a psychology experiment.  They answered a short multiple-choice quiz about their attitudes on abortion and then viewed a 50-minute film. The following day the same 20 people were asked to answer a follow-up questionnaire about their attitudes.  At the completion of the experiment, the experimenter will have two sets of scores.  Do these two samples represent dependent or independent samples?  Explain. </w:t>
      </w:r>
    </w:p>
    <w:p w:rsidR="00AC5A45" w:rsidRDefault="00AC5A45" w:rsidP="00AC5A45"/>
    <w:p w:rsidR="00AC5A45" w:rsidRDefault="00AC5A45" w:rsidP="00AC5A45">
      <w:r>
        <w:t xml:space="preserve"> </w:t>
      </w:r>
    </w:p>
    <w:p w:rsidR="00AC5A45" w:rsidRDefault="00AC5A45" w:rsidP="00AC5A45"/>
    <w:p w:rsidR="00AC5A45" w:rsidRDefault="00AC5A45" w:rsidP="00AC5A45">
      <w:r>
        <w:t>6.     A study of the purchase decisions of three stock portfolio managers, A, B, C, was conducted to compare the numbers of stock purchases that resulted in profits over a time period less than or equal to 1 year. One hundred randomly selected purchases were examined for each of the managers. Do the data provide evidence of differences among the rates of successful purchases for the three managers?</w:t>
      </w:r>
    </w:p>
    <w:p w:rsidR="00AC5A45" w:rsidRDefault="00AC5A45" w:rsidP="00AC5A45">
      <w:r>
        <w:rPr>
          <w:noProof/>
        </w:rPr>
        <w:drawing>
          <wp:inline distT="0" distB="0" distL="0" distR="0">
            <wp:extent cx="4761905" cy="1190476"/>
            <wp:effectExtent l="0" t="0" r="63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1905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A45" w:rsidRDefault="00AC5A45" w:rsidP="00AC5A45">
      <w:r>
        <w:t xml:space="preserve"> </w:t>
      </w:r>
    </w:p>
    <w:p w:rsidR="00AC5A45" w:rsidRDefault="00AC5A45" w:rsidP="00AC5A45">
      <w:r>
        <w:lastRenderedPageBreak/>
        <w:t>QUESTIONS 7 THROUGH 11 ARE BAS</w:t>
      </w:r>
      <w:r>
        <w:t>ED ON THE FOLLOWING INFORMATION</w:t>
      </w:r>
      <w:r>
        <w:t>:</w:t>
      </w:r>
    </w:p>
    <w:p w:rsidR="00AC5A45" w:rsidRDefault="00AC5A45" w:rsidP="00AC5A45">
      <w:r>
        <w:t xml:space="preserve">In a one-factor ANOVA, assume there </w:t>
      </w:r>
      <w:proofErr w:type="gramStart"/>
      <w:r>
        <w:t>are</w:t>
      </w:r>
      <w:proofErr w:type="gramEnd"/>
      <w:r>
        <w:t xml:space="preserve"> “t” levels of the factor being tested, and the total number of observations is “N”.</w:t>
      </w:r>
    </w:p>
    <w:p w:rsidR="00AC5A45" w:rsidRDefault="00AC5A45" w:rsidP="00AC5A45"/>
    <w:p w:rsidR="00AC5A45" w:rsidRDefault="00AC5A45" w:rsidP="00AC5A45">
      <w:r>
        <w:t xml:space="preserve">7.     What are the degrees of freedom for </w:t>
      </w:r>
      <w:proofErr w:type="gramStart"/>
      <w:r>
        <w:t>SS(</w:t>
      </w:r>
      <w:proofErr w:type="gramEnd"/>
      <w:r>
        <w:t>error)?</w:t>
      </w:r>
    </w:p>
    <w:p w:rsidR="00AC5A45" w:rsidRDefault="00AC5A45" w:rsidP="00AC5A45">
      <w:r>
        <w:t xml:space="preserve">8.     What are the degrees of freedom for </w:t>
      </w:r>
      <w:proofErr w:type="gramStart"/>
      <w:r>
        <w:t>SS(</w:t>
      </w:r>
      <w:proofErr w:type="gramEnd"/>
      <w:r>
        <w:t>factor)?</w:t>
      </w:r>
    </w:p>
    <w:p w:rsidR="00AC5A45" w:rsidRDefault="00AC5A45" w:rsidP="00AC5A45">
      <w:r>
        <w:t xml:space="preserve">9.     What are the degrees of freedom for </w:t>
      </w:r>
      <w:proofErr w:type="gramStart"/>
      <w:r>
        <w:t>SS(</w:t>
      </w:r>
      <w:proofErr w:type="gramEnd"/>
      <w:r>
        <w:t>Total)?</w:t>
      </w:r>
    </w:p>
    <w:p w:rsidR="00AC5A45" w:rsidRDefault="00AC5A45" w:rsidP="00AC5A45">
      <w:r>
        <w:t>10.  The F-value is a ratio of two variance estimates. What variance is used as a denominator of the ratio?</w:t>
      </w:r>
    </w:p>
    <w:p w:rsidR="00AC5A45" w:rsidRDefault="00AC5A45" w:rsidP="00AC5A45">
      <w:r>
        <w:t>11.  The F-value is a ratio of two variance estimates. What variance is used as a numerator of the ratio?</w:t>
      </w:r>
    </w:p>
    <w:p w:rsidR="00AC5A45" w:rsidRDefault="00AC5A45" w:rsidP="00AC5A45"/>
    <w:p w:rsidR="00AC5A45" w:rsidRDefault="00AC5A45" w:rsidP="00AC5A45">
      <w:r>
        <w:t>QUESTIONS 12 AND 13 ARE BASED ON THE FOLLOWING INFORMATION:</w:t>
      </w:r>
    </w:p>
    <w:p w:rsidR="00AC5A45" w:rsidRDefault="00AC5A45" w:rsidP="00AC5A45">
      <w:r>
        <w:t>The scores (x) on a computer science aptitude test range from 0 to 25, and the course grade (y) with possible values: 0.0, 1.0, 1.5, 2.0, 2.5, 3.0, 3.5, 4.0, were recorded for 20 students in an introductory computer science course as shown below.</w:t>
      </w:r>
    </w:p>
    <w:p w:rsidR="00AC5A45" w:rsidRDefault="00AC5A45" w:rsidP="00AC5A45">
      <w:r>
        <w:rPr>
          <w:noProof/>
        </w:rPr>
        <w:drawing>
          <wp:inline distT="0" distB="0" distL="0" distR="0">
            <wp:extent cx="5533334" cy="1019048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3334" cy="1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A45" w:rsidRDefault="00AC5A45" w:rsidP="00AC5A45">
      <w:r>
        <w:t>12.  Find the coefficient of linear correlation for this data.</w:t>
      </w:r>
    </w:p>
    <w:p w:rsidR="00AC5A45" w:rsidRDefault="00AC5A45" w:rsidP="00AC5A45">
      <w:r>
        <w:t>13.  Give the p-value if this data is used to test H o: ρ = 0(≤) vs. Ha: ρ &gt; 0 at α = 0.1.</w:t>
      </w:r>
    </w:p>
    <w:p w:rsidR="00AC5A45" w:rsidRDefault="00AC5A45" w:rsidP="00AC5A45">
      <w:r>
        <w:tab/>
        <w:t>W</w:t>
      </w:r>
      <w:r>
        <w:t>hat is your decision?</w:t>
      </w:r>
    </w:p>
    <w:p w:rsidR="00AC5A45" w:rsidRDefault="00AC5A45" w:rsidP="00AC5A45"/>
    <w:p w:rsidR="00AC5A45" w:rsidRDefault="00AC5A45" w:rsidP="00AC5A45">
      <w:r>
        <w:t xml:space="preserve"> QUESTIONS 14 THROUGH16 ARE BASED ON THE FOLLOWING INFORMATION: Consider the following bivariate data.</w:t>
      </w:r>
    </w:p>
    <w:p w:rsidR="00AC5A45" w:rsidRDefault="00AC5A45" w:rsidP="00AC5A45">
      <w:r>
        <w:rPr>
          <w:noProof/>
        </w:rPr>
        <w:drawing>
          <wp:inline distT="0" distB="0" distL="0" distR="0">
            <wp:extent cx="5580953" cy="695238"/>
            <wp:effectExtent l="0" t="0" r="127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0953" cy="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C5A45" w:rsidRDefault="00AC5A45" w:rsidP="00AC5A45">
      <w:r>
        <w:lastRenderedPageBreak/>
        <w:t>14.  Find the critical value of r.</w:t>
      </w:r>
    </w:p>
    <w:p w:rsidR="00AC5A45" w:rsidRDefault="00AC5A45" w:rsidP="00AC5A45">
      <w:r>
        <w:t>15.  Find the calculated value of r; namely r</w:t>
      </w:r>
      <w:proofErr w:type="gramStart"/>
      <w:r>
        <w:t>* .</w:t>
      </w:r>
      <w:proofErr w:type="gramEnd"/>
    </w:p>
    <w:p w:rsidR="00AC5A45" w:rsidRDefault="00AC5A45" w:rsidP="00AC5A45">
      <w:r>
        <w:t>16.  State the decision.</w:t>
      </w:r>
    </w:p>
    <w:p w:rsidR="00AC5A45" w:rsidRDefault="00AC5A45" w:rsidP="00AC5A45">
      <w:r>
        <w:t>QUESTIONS 17 THROUGH 25 ARE BASED ON THE FOLLOWING INFORMATION:</w:t>
      </w:r>
    </w:p>
    <w:p w:rsidR="00AC5A45" w:rsidRDefault="00AC5A45" w:rsidP="00AC5A45">
      <w:r>
        <w:t>The average number of client contacts per month, x, and the sales volume, y (in $1000), were recorded of each of 10 salespeople.</w:t>
      </w:r>
    </w:p>
    <w:p w:rsidR="00AC5A45" w:rsidRDefault="00AC5A45" w:rsidP="00AC5A45">
      <w:r>
        <w:rPr>
          <w:noProof/>
        </w:rPr>
        <w:drawing>
          <wp:inline distT="0" distB="0" distL="0" distR="0">
            <wp:extent cx="5704762" cy="542857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4762" cy="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A45" w:rsidRDefault="00AC5A45" w:rsidP="00AC5A45">
      <w:r>
        <w:t>17.  Draw a scatter diagram of the data</w:t>
      </w:r>
    </w:p>
    <w:p w:rsidR="00AC5A45" w:rsidRDefault="00AC5A45" w:rsidP="00AC5A45">
      <w:r>
        <w:t>18.  Does the scatter diagram suggest a linear relationship between x and y?</w:t>
      </w:r>
    </w:p>
    <w:p w:rsidR="00AC5A45" w:rsidRDefault="00AC5A45" w:rsidP="00AC5A45">
      <w:r>
        <w:t>QUESTIONS 19 THROUGH 26 ARE BASED ON THE FOLLOWING INFORMATION:</w:t>
      </w:r>
    </w:p>
    <w:p w:rsidR="00AC5A45" w:rsidRDefault="00AC5A45" w:rsidP="00AC5A45">
      <w:r>
        <w:t>The price (in $) and the carat weight of a diamond are its two most known characteristics. In order to understand the role carat weight has in determining the price of a diamond, the carat weight and price of 20 loose round diamonds, all of color D and clarity VS1, were obtained recently as shown below.</w:t>
      </w:r>
    </w:p>
    <w:p w:rsidR="00AC5A45" w:rsidRDefault="00AC5A45" w:rsidP="00AC5A45">
      <w:r>
        <w:rPr>
          <w:noProof/>
        </w:rPr>
        <w:drawing>
          <wp:inline distT="0" distB="0" distL="0" distR="0">
            <wp:extent cx="5761905" cy="2685714"/>
            <wp:effectExtent l="0" t="0" r="0" b="63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1905" cy="2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A45" w:rsidRDefault="00AC5A45" w:rsidP="00AC5A45">
      <w:r>
        <w:t>19.  Draw a scatter diagram of the data: carat weight (x) and price (y).</w:t>
      </w:r>
    </w:p>
    <w:p w:rsidR="00AC5A45" w:rsidRDefault="00AC5A45" w:rsidP="00AC5A45">
      <w:r>
        <w:t>20.  Does the data suggest a linear relationship for the domain 0.50 to 0.66 carats?? Discuss your findings in question 205.</w:t>
      </w:r>
    </w:p>
    <w:p w:rsidR="00AC5A45" w:rsidRDefault="00AC5A45" w:rsidP="00AC5A45">
      <w:r>
        <w:lastRenderedPageBreak/>
        <w:t>21.  Diamonds smaller than 0.50 carats and diamonds larger than 0.66 carats may not fit the linear pattern demonstrated by this data. Explain.</w:t>
      </w:r>
    </w:p>
    <w:p w:rsidR="00AC5A45" w:rsidRDefault="00AC5A45" w:rsidP="00AC5A45">
      <w:r>
        <w:t>22.  Use computer to find the equation for the line of best fit.</w:t>
      </w:r>
    </w:p>
    <w:p w:rsidR="00AC5A45" w:rsidRDefault="00AC5A45" w:rsidP="00AC5A45">
      <w:r>
        <w:t>23.  According to the results obtained in question 208, what would be a typical price for a 0.50 carat loose diamond of this quality?</w:t>
      </w:r>
    </w:p>
    <w:p w:rsidR="00AC5A45" w:rsidRDefault="00AC5A45" w:rsidP="00AC5A45">
      <w:r>
        <w:t xml:space="preserve"> 24.  On the average, by how much does the price increase for each extra 0.01 carat in weight? Within what interval of x-values would you expect this to be true?</w:t>
      </w:r>
    </w:p>
    <w:p w:rsidR="00AC5A45" w:rsidRDefault="00AC5A45" w:rsidP="00AC5A45">
      <w:r>
        <w:t>25.  Use computer to find the variance of y about the regression line.</w:t>
      </w:r>
    </w:p>
    <w:p w:rsidR="00AC5A45" w:rsidRDefault="00AC5A45" w:rsidP="00AC5A45">
      <w:r>
        <w:t xml:space="preserve"> 26.  Graph and display the line of best fit on the scatter diagram. What characteristics in the scatter diagram support the large value obtained in question 211?</w:t>
      </w:r>
    </w:p>
    <w:p w:rsidR="00AC5A45" w:rsidRDefault="00AC5A45" w:rsidP="00AC5A45"/>
    <w:p w:rsidR="00AC5A45" w:rsidRDefault="00AC5A45" w:rsidP="00AC5A45">
      <w:r>
        <w:t>QUESTIONS 27 THROUGH 30 ARE BASED ON THE FOLLOWING INFORMATION:</w:t>
      </w:r>
    </w:p>
    <w:p w:rsidR="00AC5A45" w:rsidRDefault="00AC5A45" w:rsidP="00AC5A45">
      <w:r>
        <w:t>The following data were collected on 12 business students who graduated from an MBA program, where U = Undergraduate GPA, and G = Graduate GPA at Graduation.</w:t>
      </w:r>
    </w:p>
    <w:p w:rsidR="00AC5A45" w:rsidRDefault="00AC5A45" w:rsidP="00AC5A45">
      <w:r>
        <w:rPr>
          <w:noProof/>
        </w:rPr>
        <w:drawing>
          <wp:inline distT="0" distB="0" distL="0" distR="0">
            <wp:extent cx="5619048" cy="523810"/>
            <wp:effectExtent l="0" t="0" r="127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9048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A45" w:rsidRDefault="00AC5A45" w:rsidP="00AC5A45">
      <w:r>
        <w:t>27.  Rank the undergraduate GPA and the graduate GPA for the 12 students, and present your results in a table.</w:t>
      </w:r>
    </w:p>
    <w:p w:rsidR="00AC5A45" w:rsidRDefault="00AC5A45" w:rsidP="00AC5A45">
      <w:r>
        <w:t>28.  Compute the Spearman rank order correlation coefficient for the two sets of rankings.</w:t>
      </w:r>
    </w:p>
    <w:p w:rsidR="00AC5A45" w:rsidRDefault="00AC5A45" w:rsidP="00AC5A45"/>
    <w:p w:rsidR="00AC5A45" w:rsidRDefault="00AC5A45" w:rsidP="00AC5A45">
      <w:r>
        <w:t>29.  State the appropriate null and alternative hypotheses in testing that a positive correlation exists between undergraduate GPA and GPA at graduation from a graduate business program.</w:t>
      </w:r>
    </w:p>
    <w:p w:rsidR="00AC5A45" w:rsidRDefault="00AC5A45" w:rsidP="00AC5A45"/>
    <w:p w:rsidR="00AC5A45" w:rsidRDefault="00AC5A45" w:rsidP="00AC5A45">
      <w:r>
        <w:t>30.  Test the hypotheses in question 273 at the 0.05 level of significance using the p-value approach.</w:t>
      </w:r>
    </w:p>
    <w:p w:rsidR="00154F1E" w:rsidRDefault="00154F1E"/>
    <w:sectPr w:rsidR="00154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45"/>
    <w:rsid w:val="00154F1E"/>
    <w:rsid w:val="00AC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iSmile</dc:creator>
  <cp:lastModifiedBy>iSmile</cp:lastModifiedBy>
  <cp:revision>1</cp:revision>
  <dcterms:created xsi:type="dcterms:W3CDTF">2012-10-14T18:35:00Z</dcterms:created>
  <dcterms:modified xsi:type="dcterms:W3CDTF">2012-10-14T18:45:00Z</dcterms:modified>
</cp:coreProperties>
</file>