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9E" w:rsidRPr="00F1159E" w:rsidRDefault="00F1159E" w:rsidP="00F1159E">
      <w:pPr>
        <w:rPr>
          <w:sz w:val="24"/>
          <w:szCs w:val="24"/>
        </w:rPr>
      </w:pPr>
      <w:r w:rsidRPr="00F1159E">
        <w:rPr>
          <w:sz w:val="24"/>
          <w:szCs w:val="24"/>
        </w:rPr>
        <w:t xml:space="preserve">This assignment is an in-depth, literature-grounded analysis of a significant </w:t>
      </w:r>
      <w:r w:rsidR="00920CC4" w:rsidRPr="00920CC4">
        <w:rPr>
          <w:b/>
          <w:i/>
          <w:sz w:val="24"/>
          <w:szCs w:val="24"/>
          <w:u w:val="single"/>
        </w:rPr>
        <w:t>U.S.</w:t>
      </w:r>
      <w:r w:rsidRPr="00920CC4">
        <w:rPr>
          <w:b/>
          <w:i/>
          <w:sz w:val="24"/>
          <w:szCs w:val="24"/>
          <w:u w:val="single"/>
        </w:rPr>
        <w:t>health policy issue</w:t>
      </w:r>
      <w:r w:rsidRPr="00F1159E">
        <w:rPr>
          <w:sz w:val="24"/>
          <w:szCs w:val="24"/>
        </w:rPr>
        <w:t>. The final paper is to be approximately 8–10 ten pages inlength (excluding the list of references cited at the end); apply and cite at leastten high-quality references, and address the following ten elements:</w:t>
      </w:r>
    </w:p>
    <w:p w:rsidR="00F1159E" w:rsidRPr="00F1159E" w:rsidRDefault="00F1159E" w:rsidP="00F1159E">
      <w:p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1) Overview and Significance of the Health Policy Issue</w:t>
      </w:r>
    </w:p>
    <w:p w:rsidR="00F1159E" w:rsidRPr="00F1159E" w:rsidRDefault="00F1159E" w:rsidP="00F1159E">
      <w:p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2) History of the Health Policy Issue (Including Legislative Processes and</w:t>
      </w:r>
    </w:p>
    <w:p w:rsidR="00F1159E" w:rsidRPr="00F1159E" w:rsidRDefault="00F1159E" w:rsidP="00F1159E">
      <w:p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Partisan Politics)</w:t>
      </w:r>
    </w:p>
    <w:p w:rsidR="00F1159E" w:rsidRPr="00F1159E" w:rsidRDefault="00F1159E" w:rsidP="00F1159E">
      <w:p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3) Current Challenges Associated with the Health Policy Issue</w:t>
      </w:r>
    </w:p>
    <w:p w:rsidR="00F1159E" w:rsidRPr="00F1159E" w:rsidRDefault="00F1159E" w:rsidP="00F1159E">
      <w:p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4) Stakeholder Analysis</w:t>
      </w:r>
    </w:p>
    <w:p w:rsidR="00F1159E" w:rsidRPr="00F1159E" w:rsidRDefault="00F1159E" w:rsidP="00F1159E">
      <w:p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5) Policy Options and Analysis of Trade-Offs</w:t>
      </w:r>
    </w:p>
    <w:p w:rsidR="00F1159E" w:rsidRPr="00F1159E" w:rsidRDefault="00F1159E" w:rsidP="00F1159E">
      <w:p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6) Policy Recommendations</w:t>
      </w:r>
    </w:p>
    <w:p w:rsidR="00F1159E" w:rsidRPr="00F1159E" w:rsidRDefault="00F1159E" w:rsidP="00F1159E">
      <w:p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7) Recommended Roles for Federal Government, State Government, andMarkets</w:t>
      </w:r>
    </w:p>
    <w:p w:rsidR="00F1159E" w:rsidRPr="00F1159E" w:rsidRDefault="00F1159E" w:rsidP="00F1159E">
      <w:p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8) Implications of the Policy Recommendations</w:t>
      </w:r>
    </w:p>
    <w:p w:rsidR="00F1159E" w:rsidRPr="00F1159E" w:rsidRDefault="00F1159E" w:rsidP="00F1159E">
      <w:pPr>
        <w:spacing w:after="0"/>
        <w:ind w:firstLine="720"/>
        <w:rPr>
          <w:sz w:val="24"/>
          <w:szCs w:val="24"/>
        </w:rPr>
      </w:pPr>
      <w:r w:rsidRPr="00F1159E">
        <w:rPr>
          <w:sz w:val="24"/>
          <w:szCs w:val="24"/>
        </w:rPr>
        <w:t>a) Analysis of Population Health Implications</w:t>
      </w:r>
    </w:p>
    <w:p w:rsidR="00F1159E" w:rsidRPr="00F1159E" w:rsidRDefault="00F1159E" w:rsidP="00F1159E">
      <w:pPr>
        <w:spacing w:after="0"/>
        <w:ind w:firstLine="720"/>
        <w:rPr>
          <w:sz w:val="24"/>
          <w:szCs w:val="24"/>
        </w:rPr>
      </w:pPr>
      <w:r w:rsidRPr="00F1159E">
        <w:rPr>
          <w:sz w:val="24"/>
          <w:szCs w:val="24"/>
        </w:rPr>
        <w:t>b) Analysis of Economic Implications</w:t>
      </w:r>
    </w:p>
    <w:p w:rsidR="00F1159E" w:rsidRPr="00F1159E" w:rsidRDefault="00F1159E" w:rsidP="00F1159E">
      <w:pPr>
        <w:spacing w:after="0"/>
        <w:ind w:firstLine="720"/>
        <w:rPr>
          <w:sz w:val="24"/>
          <w:szCs w:val="24"/>
        </w:rPr>
      </w:pPr>
      <w:r w:rsidRPr="00F1159E">
        <w:rPr>
          <w:sz w:val="24"/>
          <w:szCs w:val="24"/>
        </w:rPr>
        <w:t>c) Analysis of Political Implications</w:t>
      </w:r>
    </w:p>
    <w:p w:rsidR="00F1159E" w:rsidRPr="00F1159E" w:rsidRDefault="00F1159E" w:rsidP="00F1159E">
      <w:pPr>
        <w:spacing w:after="0"/>
        <w:ind w:firstLine="720"/>
        <w:rPr>
          <w:sz w:val="24"/>
          <w:szCs w:val="24"/>
        </w:rPr>
      </w:pPr>
      <w:r w:rsidRPr="00F1159E">
        <w:rPr>
          <w:sz w:val="24"/>
          <w:szCs w:val="24"/>
        </w:rPr>
        <w:t>d) Analysis of Implications for Health Care Organizations</w:t>
      </w:r>
    </w:p>
    <w:p w:rsidR="00F1159E" w:rsidRPr="00F1159E" w:rsidRDefault="00F1159E" w:rsidP="00F1159E">
      <w:pPr>
        <w:spacing w:after="0"/>
        <w:ind w:firstLine="720"/>
        <w:rPr>
          <w:sz w:val="24"/>
          <w:szCs w:val="24"/>
        </w:rPr>
      </w:pPr>
      <w:r w:rsidRPr="00F1159E">
        <w:rPr>
          <w:sz w:val="24"/>
          <w:szCs w:val="24"/>
        </w:rPr>
        <w:t>e) Application of Two Saint Leo University Core Values</w:t>
      </w:r>
    </w:p>
    <w:p w:rsidR="00F1159E" w:rsidRPr="00F1159E" w:rsidRDefault="00F1159E" w:rsidP="00F1159E">
      <w:p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9) Conclusion</w:t>
      </w:r>
    </w:p>
    <w:p w:rsidR="00F1159E" w:rsidRPr="00F1159E" w:rsidRDefault="00F1159E" w:rsidP="00F1159E">
      <w:p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10) References Cited</w:t>
      </w:r>
    </w:p>
    <w:p w:rsidR="00920CC4" w:rsidRDefault="00920CC4" w:rsidP="00F1159E">
      <w:pPr>
        <w:spacing w:after="0"/>
        <w:rPr>
          <w:sz w:val="24"/>
          <w:szCs w:val="24"/>
        </w:rPr>
      </w:pPr>
    </w:p>
    <w:p w:rsidR="00F1159E" w:rsidRPr="00F1159E" w:rsidRDefault="00F1159E" w:rsidP="00F1159E">
      <w:p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The Final Term Paper must also follow APA format including:</w:t>
      </w:r>
    </w:p>
    <w:p w:rsidR="00F1159E" w:rsidRPr="00F1159E" w:rsidRDefault="00F1159E" w:rsidP="00F115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Double-spaced</w:t>
      </w:r>
    </w:p>
    <w:p w:rsidR="00F1159E" w:rsidRPr="00F1159E" w:rsidRDefault="00F1159E" w:rsidP="00F115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1-inch margins left, right, top, and bottom</w:t>
      </w:r>
    </w:p>
    <w:p w:rsidR="00920CC4" w:rsidRDefault="00F1159E" w:rsidP="00F115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159E">
        <w:rPr>
          <w:sz w:val="24"/>
          <w:szCs w:val="24"/>
        </w:rPr>
        <w:t>12-point font</w:t>
      </w:r>
    </w:p>
    <w:p w:rsidR="00920CC4" w:rsidRDefault="00920CC4" w:rsidP="00920CC4"/>
    <w:p w:rsidR="00F1159E" w:rsidRPr="00920CC4" w:rsidRDefault="00920CC4" w:rsidP="00920CC4">
      <w:pPr>
        <w:rPr>
          <w:b/>
          <w:sz w:val="24"/>
          <w:szCs w:val="24"/>
          <w:u w:val="single"/>
        </w:rPr>
      </w:pPr>
      <w:r w:rsidRPr="00920CC4">
        <w:rPr>
          <w:b/>
          <w:sz w:val="24"/>
          <w:szCs w:val="24"/>
          <w:u w:val="single"/>
        </w:rPr>
        <w:t>Example U.S. health policy issue topics</w:t>
      </w:r>
    </w:p>
    <w:p w:rsidR="00920CC4" w:rsidRPr="00920CC4" w:rsidRDefault="00920CC4" w:rsidP="00920CC4">
      <w:pPr>
        <w:spacing w:after="0"/>
      </w:pPr>
      <w:r w:rsidRPr="00920CC4">
        <w:t>Care fraud and abuse</w:t>
      </w:r>
      <w:r w:rsidRPr="00920CC4">
        <w:tab/>
      </w:r>
      <w:r w:rsidRPr="00920CC4">
        <w:tab/>
      </w:r>
      <w:r>
        <w:tab/>
      </w:r>
      <w:r w:rsidRPr="00920CC4">
        <w:t>Anti-kickback Prohibitions</w:t>
      </w:r>
    </w:p>
    <w:p w:rsidR="00920CC4" w:rsidRPr="00920CC4" w:rsidRDefault="00920CC4" w:rsidP="00920CC4">
      <w:pPr>
        <w:spacing w:after="0"/>
      </w:pPr>
      <w:r w:rsidRPr="00920CC4">
        <w:t xml:space="preserve">HIPPA </w:t>
      </w:r>
      <w:r>
        <w:tab/>
      </w:r>
      <w:r>
        <w:tab/>
      </w:r>
      <w:r>
        <w:tab/>
      </w:r>
      <w:r>
        <w:tab/>
      </w:r>
      <w:r>
        <w:tab/>
      </w:r>
      <w:r w:rsidRPr="00920CC4">
        <w:t>False Claim ACT</w:t>
      </w:r>
    </w:p>
    <w:p w:rsidR="00920CC4" w:rsidRPr="00920CC4" w:rsidRDefault="00920CC4" w:rsidP="00920CC4">
      <w:pPr>
        <w:spacing w:after="0"/>
      </w:pPr>
      <w:r w:rsidRPr="00920CC4">
        <w:t>Antitrust Compliance Programs</w:t>
      </w:r>
      <w:r>
        <w:tab/>
      </w:r>
      <w:r>
        <w:tab/>
      </w:r>
      <w:r w:rsidRPr="00920CC4">
        <w:t>Tobacco free policies</w:t>
      </w:r>
    </w:p>
    <w:p w:rsidR="00920CC4" w:rsidRPr="00920CC4" w:rsidRDefault="00920CC4" w:rsidP="00920CC4">
      <w:pPr>
        <w:spacing w:after="0"/>
      </w:pPr>
      <w:r w:rsidRPr="00920CC4">
        <w:t>Disability legislation</w:t>
      </w:r>
      <w:r>
        <w:tab/>
      </w:r>
      <w:r>
        <w:tab/>
      </w:r>
      <w:r>
        <w:tab/>
      </w:r>
      <w:r w:rsidRPr="00920CC4">
        <w:t>Right to die</w:t>
      </w:r>
    </w:p>
    <w:p w:rsidR="00920CC4" w:rsidRDefault="00920CC4" w:rsidP="00920CC4">
      <w:pPr>
        <w:spacing w:after="0"/>
      </w:pPr>
      <w:r w:rsidRPr="00920CC4">
        <w:t>Right to refuse life treatment</w:t>
      </w:r>
      <w:r>
        <w:tab/>
      </w:r>
      <w:r>
        <w:tab/>
        <w:t>Child abuse and neglect</w:t>
      </w:r>
      <w:bookmarkStart w:id="0" w:name="_GoBack"/>
      <w:bookmarkEnd w:id="0"/>
    </w:p>
    <w:p w:rsidR="00920CC4" w:rsidRDefault="00920CC4" w:rsidP="00920CC4">
      <w:pPr>
        <w:spacing w:after="0"/>
      </w:pPr>
      <w:r>
        <w:t>Global pricing on drugs</w:t>
      </w:r>
      <w:r>
        <w:tab/>
      </w:r>
      <w:r>
        <w:tab/>
      </w:r>
      <w:r>
        <w:tab/>
        <w:t>Abortions</w:t>
      </w:r>
    </w:p>
    <w:p w:rsidR="00920CC4" w:rsidRDefault="00920CC4" w:rsidP="00920CC4">
      <w:pPr>
        <w:spacing w:after="0"/>
      </w:pPr>
      <w:r>
        <w:t>Child abuse and neglect</w:t>
      </w:r>
      <w:r>
        <w:tab/>
      </w:r>
      <w:r>
        <w:tab/>
      </w:r>
      <w:r>
        <w:tab/>
        <w:t>Global pricing on drugs</w:t>
      </w:r>
    </w:p>
    <w:p w:rsidR="00920CC4" w:rsidRPr="00920CC4" w:rsidRDefault="00920CC4" w:rsidP="00920CC4">
      <w:pPr>
        <w:spacing w:after="0"/>
      </w:pPr>
      <w:r>
        <w:t>Abortions</w:t>
      </w:r>
    </w:p>
    <w:sectPr w:rsidR="00920CC4" w:rsidRPr="00920CC4" w:rsidSect="00B7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8B" w:rsidRDefault="00C4448B" w:rsidP="00920CC4">
      <w:pPr>
        <w:spacing w:after="0" w:line="240" w:lineRule="auto"/>
      </w:pPr>
      <w:r>
        <w:separator/>
      </w:r>
    </w:p>
  </w:endnote>
  <w:endnote w:type="continuationSeparator" w:id="1">
    <w:p w:rsidR="00C4448B" w:rsidRDefault="00C4448B" w:rsidP="0092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8B" w:rsidRDefault="00C4448B" w:rsidP="00920CC4">
      <w:pPr>
        <w:spacing w:after="0" w:line="240" w:lineRule="auto"/>
      </w:pPr>
      <w:r>
        <w:separator/>
      </w:r>
    </w:p>
  </w:footnote>
  <w:footnote w:type="continuationSeparator" w:id="1">
    <w:p w:rsidR="00C4448B" w:rsidRDefault="00C4448B" w:rsidP="0092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7CC1"/>
    <w:multiLevelType w:val="hybridMultilevel"/>
    <w:tmpl w:val="828E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59E"/>
    <w:rsid w:val="00044AA2"/>
    <w:rsid w:val="00447979"/>
    <w:rsid w:val="00613065"/>
    <w:rsid w:val="00920CC4"/>
    <w:rsid w:val="00B70177"/>
    <w:rsid w:val="00B71324"/>
    <w:rsid w:val="00C4448B"/>
    <w:rsid w:val="00F1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C4"/>
  </w:style>
  <w:style w:type="paragraph" w:styleId="Footer">
    <w:name w:val="footer"/>
    <w:basedOn w:val="Normal"/>
    <w:link w:val="FooterChar"/>
    <w:uiPriority w:val="99"/>
    <w:unhideWhenUsed/>
    <w:rsid w:val="0092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C4"/>
  </w:style>
  <w:style w:type="paragraph" w:styleId="Footer">
    <w:name w:val="footer"/>
    <w:basedOn w:val="Normal"/>
    <w:link w:val="FooterChar"/>
    <w:uiPriority w:val="99"/>
    <w:unhideWhenUsed/>
    <w:rsid w:val="0092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2017-04-03T09:03:00Z</dcterms:created>
  <dcterms:modified xsi:type="dcterms:W3CDTF">2017-04-03T09:03:00Z</dcterms:modified>
</cp:coreProperties>
</file>